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C3" w:rsidRDefault="00C96E73" w:rsidP="007379B9">
      <w:pPr>
        <w:rPr>
          <w:b/>
          <w:sz w:val="28"/>
          <w:szCs w:val="28"/>
        </w:rPr>
      </w:pPr>
    </w:p>
    <w:p w:rsidR="00274DBF" w:rsidRPr="000A559D" w:rsidRDefault="00C96E73" w:rsidP="001A37CF">
      <w:pPr>
        <w:jc w:val="center"/>
        <w:rPr>
          <w:rFonts w:asciiTheme="majorHAnsi" w:hAnsiTheme="majorHAnsi"/>
          <w:b/>
          <w:sz w:val="28"/>
          <w:szCs w:val="28"/>
        </w:rPr>
      </w:pPr>
      <w:r w:rsidRPr="000A559D">
        <w:rPr>
          <w:rFonts w:asciiTheme="majorHAnsi" w:hAnsiTheme="majorHAnsi"/>
          <w:b/>
          <w:sz w:val="28"/>
          <w:szCs w:val="28"/>
        </w:rPr>
        <w:t>BUMA F</w:t>
      </w:r>
      <w:r w:rsidRPr="000A559D">
        <w:rPr>
          <w:rFonts w:asciiTheme="majorHAnsi" w:hAnsiTheme="majorHAnsi"/>
          <w:b/>
          <w:sz w:val="28"/>
          <w:szCs w:val="28"/>
        </w:rPr>
        <w:t>ish</w:t>
      </w:r>
      <w:r w:rsidR="000E5892" w:rsidRPr="000A559D">
        <w:rPr>
          <w:rFonts w:asciiTheme="majorHAnsi" w:hAnsiTheme="majorHAnsi"/>
          <w:b/>
          <w:sz w:val="28"/>
          <w:szCs w:val="28"/>
        </w:rPr>
        <w:t xml:space="preserve"> </w:t>
      </w:r>
      <w:r w:rsidRPr="000A559D">
        <w:rPr>
          <w:rFonts w:asciiTheme="majorHAnsi" w:hAnsiTheme="majorHAnsi"/>
          <w:b/>
          <w:sz w:val="28"/>
          <w:szCs w:val="28"/>
        </w:rPr>
        <w:t>&amp;</w:t>
      </w:r>
      <w:r w:rsidR="000E5892" w:rsidRPr="000A559D">
        <w:rPr>
          <w:rFonts w:asciiTheme="majorHAnsi" w:hAnsiTheme="majorHAnsi"/>
          <w:b/>
          <w:sz w:val="28"/>
          <w:szCs w:val="28"/>
        </w:rPr>
        <w:t xml:space="preserve"> </w:t>
      </w:r>
      <w:r w:rsidRPr="000A559D">
        <w:rPr>
          <w:rFonts w:asciiTheme="majorHAnsi" w:hAnsiTheme="majorHAnsi"/>
          <w:b/>
          <w:sz w:val="28"/>
          <w:szCs w:val="28"/>
        </w:rPr>
        <w:t>Integrated</w:t>
      </w:r>
      <w:r w:rsidR="000E5892" w:rsidRPr="000A559D">
        <w:rPr>
          <w:rFonts w:asciiTheme="majorHAnsi" w:hAnsiTheme="majorHAnsi"/>
          <w:b/>
          <w:sz w:val="28"/>
          <w:szCs w:val="28"/>
        </w:rPr>
        <w:t xml:space="preserve"> </w:t>
      </w:r>
      <w:r w:rsidRPr="000A559D">
        <w:rPr>
          <w:rFonts w:asciiTheme="majorHAnsi" w:hAnsiTheme="majorHAnsi"/>
          <w:b/>
          <w:sz w:val="28"/>
          <w:szCs w:val="28"/>
        </w:rPr>
        <w:t>F</w:t>
      </w:r>
      <w:r w:rsidRPr="000A559D">
        <w:rPr>
          <w:rFonts w:asciiTheme="majorHAnsi" w:hAnsiTheme="majorHAnsi"/>
          <w:b/>
          <w:sz w:val="28"/>
          <w:szCs w:val="28"/>
        </w:rPr>
        <w:t>arm</w:t>
      </w:r>
      <w:r w:rsidR="000E5892" w:rsidRPr="000A559D">
        <w:rPr>
          <w:rFonts w:asciiTheme="majorHAnsi" w:hAnsiTheme="majorHAnsi"/>
          <w:b/>
          <w:sz w:val="28"/>
          <w:szCs w:val="28"/>
        </w:rPr>
        <w:t xml:space="preserve"> </w:t>
      </w:r>
      <w:r w:rsidRPr="000A559D">
        <w:rPr>
          <w:rFonts w:asciiTheme="majorHAnsi" w:hAnsiTheme="majorHAnsi"/>
          <w:b/>
          <w:sz w:val="28"/>
          <w:szCs w:val="28"/>
        </w:rPr>
        <w:t>Story</w:t>
      </w:r>
    </w:p>
    <w:p w:rsidR="00E248D4" w:rsidRPr="000A559D" w:rsidRDefault="00C96E73" w:rsidP="001A37CF">
      <w:pPr>
        <w:rPr>
          <w:rFonts w:asciiTheme="majorHAnsi" w:hAnsiTheme="majorHAnsi"/>
          <w:b/>
          <w:sz w:val="28"/>
          <w:szCs w:val="28"/>
        </w:rPr>
      </w:pPr>
    </w:p>
    <w:p w:rsidR="00F35C31" w:rsidRPr="000A559D" w:rsidRDefault="00C96E73" w:rsidP="001A37CF">
      <w:pPr>
        <w:rPr>
          <w:rFonts w:asciiTheme="majorHAnsi" w:hAnsiTheme="majorHAnsi"/>
          <w:b/>
          <w:sz w:val="28"/>
          <w:szCs w:val="28"/>
        </w:rPr>
      </w:pPr>
      <w:r w:rsidRPr="000A559D">
        <w:rPr>
          <w:rFonts w:asciiTheme="majorHAnsi" w:hAnsiTheme="majorHAnsi"/>
          <w:b/>
          <w:sz w:val="28"/>
          <w:szCs w:val="28"/>
        </w:rPr>
        <w:t>Introduction</w:t>
      </w:r>
    </w:p>
    <w:p w:rsidR="00E11998" w:rsidRPr="000A559D" w:rsidRDefault="00C96E73" w:rsidP="001A37CF">
      <w:pPr>
        <w:rPr>
          <w:rFonts w:asciiTheme="majorHAnsi" w:hAnsiTheme="majorHAnsi"/>
          <w:sz w:val="24"/>
          <w:szCs w:val="24"/>
        </w:rPr>
      </w:pPr>
      <w:r w:rsidRPr="000A559D">
        <w:rPr>
          <w:rFonts w:asciiTheme="majorHAnsi" w:hAnsiTheme="majorHAnsi"/>
          <w:b/>
          <w:sz w:val="24"/>
          <w:szCs w:val="24"/>
        </w:rPr>
        <w:t>BUMA Fish &amp; Integrated Farm</w:t>
      </w:r>
      <w:r w:rsidRPr="000A559D">
        <w:rPr>
          <w:rFonts w:asciiTheme="majorHAnsi" w:hAnsiTheme="majorHAnsi"/>
          <w:sz w:val="24"/>
          <w:szCs w:val="24"/>
        </w:rPr>
        <w:t xml:space="preserve"> is family business established in 2009. BUMA </w:t>
      </w:r>
      <w:r w:rsidRPr="000A559D">
        <w:rPr>
          <w:rFonts w:asciiTheme="majorHAnsi" w:hAnsiTheme="majorHAnsi"/>
          <w:sz w:val="24"/>
          <w:szCs w:val="24"/>
        </w:rPr>
        <w:t xml:space="preserve">has </w:t>
      </w:r>
      <w:r w:rsidRPr="000A559D">
        <w:rPr>
          <w:rFonts w:asciiTheme="majorHAnsi" w:hAnsiTheme="majorHAnsi"/>
          <w:sz w:val="24"/>
          <w:szCs w:val="24"/>
        </w:rPr>
        <w:t>undergo</w:t>
      </w:r>
      <w:r w:rsidRPr="000A559D">
        <w:rPr>
          <w:rFonts w:asciiTheme="majorHAnsi" w:hAnsiTheme="majorHAnsi"/>
          <w:sz w:val="24"/>
          <w:szCs w:val="24"/>
        </w:rPr>
        <w:t>ne</w:t>
      </w:r>
      <w:r w:rsidRPr="000A559D">
        <w:rPr>
          <w:rFonts w:asciiTheme="majorHAnsi" w:hAnsiTheme="majorHAnsi"/>
          <w:sz w:val="24"/>
          <w:szCs w:val="24"/>
        </w:rPr>
        <w:t xml:space="preserve"> transformation, from perennial maize production to </w:t>
      </w:r>
      <w:r w:rsidRPr="000A559D">
        <w:rPr>
          <w:rFonts w:asciiTheme="majorHAnsi" w:hAnsiTheme="majorHAnsi"/>
          <w:i/>
          <w:sz w:val="24"/>
          <w:szCs w:val="24"/>
        </w:rPr>
        <w:t>Horticulture</w:t>
      </w:r>
      <w:r w:rsidRPr="000A559D">
        <w:rPr>
          <w:rFonts w:asciiTheme="majorHAnsi" w:hAnsiTheme="majorHAnsi"/>
          <w:sz w:val="24"/>
          <w:szCs w:val="24"/>
        </w:rPr>
        <w:t xml:space="preserve"> </w:t>
      </w:r>
      <w:r w:rsidRPr="000A559D">
        <w:rPr>
          <w:rFonts w:asciiTheme="majorHAnsi" w:hAnsiTheme="majorHAnsi"/>
          <w:sz w:val="24"/>
          <w:szCs w:val="24"/>
        </w:rPr>
        <w:t xml:space="preserve">and </w:t>
      </w:r>
      <w:r w:rsidRPr="000A559D">
        <w:rPr>
          <w:rFonts w:asciiTheme="majorHAnsi" w:hAnsiTheme="majorHAnsi"/>
          <w:i/>
          <w:sz w:val="24"/>
          <w:szCs w:val="24"/>
        </w:rPr>
        <w:t>Aquaculture</w:t>
      </w:r>
      <w:r w:rsidRPr="000A559D">
        <w:rPr>
          <w:rFonts w:asciiTheme="majorHAnsi" w:hAnsiTheme="majorHAnsi"/>
          <w:i/>
          <w:sz w:val="24"/>
          <w:szCs w:val="24"/>
        </w:rPr>
        <w:t>.</w:t>
      </w:r>
      <w:r w:rsidRPr="000A559D">
        <w:rPr>
          <w:rFonts w:asciiTheme="majorHAnsi" w:hAnsiTheme="majorHAnsi"/>
          <w:sz w:val="24"/>
          <w:szCs w:val="24"/>
        </w:rPr>
        <w:t xml:space="preserve"> </w:t>
      </w:r>
    </w:p>
    <w:p w:rsidR="00E248D4" w:rsidRPr="000A559D" w:rsidRDefault="00C96E73" w:rsidP="001A37CF">
      <w:pPr>
        <w:rPr>
          <w:rFonts w:asciiTheme="majorHAnsi" w:hAnsiTheme="majorHAnsi"/>
          <w:sz w:val="24"/>
          <w:szCs w:val="24"/>
        </w:rPr>
      </w:pPr>
      <w:r w:rsidRPr="000A559D">
        <w:rPr>
          <w:rFonts w:asciiTheme="majorHAnsi" w:hAnsiTheme="majorHAnsi"/>
          <w:b/>
          <w:sz w:val="24"/>
          <w:szCs w:val="24"/>
        </w:rPr>
        <w:t>Location</w:t>
      </w:r>
      <w:r w:rsidRPr="000A559D">
        <w:rPr>
          <w:rFonts w:asciiTheme="majorHAnsi" w:hAnsiTheme="majorHAnsi"/>
          <w:b/>
          <w:sz w:val="24"/>
          <w:szCs w:val="24"/>
        </w:rPr>
        <w:t xml:space="preserve">: </w:t>
      </w:r>
      <w:r w:rsidRPr="000A559D">
        <w:rPr>
          <w:rFonts w:asciiTheme="majorHAnsi" w:hAnsiTheme="majorHAnsi"/>
          <w:sz w:val="24"/>
          <w:szCs w:val="24"/>
        </w:rPr>
        <w:t xml:space="preserve">The Farm is </w:t>
      </w:r>
      <w:r w:rsidRPr="000A559D">
        <w:rPr>
          <w:rFonts w:asciiTheme="majorHAnsi" w:hAnsiTheme="majorHAnsi"/>
          <w:sz w:val="24"/>
          <w:szCs w:val="24"/>
        </w:rPr>
        <w:t xml:space="preserve">situated </w:t>
      </w:r>
      <w:r w:rsidRPr="000A559D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0A559D">
        <w:rPr>
          <w:rFonts w:asciiTheme="majorHAnsi" w:hAnsiTheme="majorHAnsi"/>
          <w:sz w:val="24"/>
          <w:szCs w:val="24"/>
        </w:rPr>
        <w:t>Isukha</w:t>
      </w:r>
      <w:proofErr w:type="spellEnd"/>
      <w:r w:rsidRPr="000A559D">
        <w:rPr>
          <w:rFonts w:asciiTheme="majorHAnsi" w:hAnsiTheme="majorHAnsi"/>
          <w:sz w:val="24"/>
          <w:szCs w:val="24"/>
        </w:rPr>
        <w:t xml:space="preserve"> East</w:t>
      </w:r>
      <w:r w:rsidRPr="000A559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A559D">
        <w:rPr>
          <w:rFonts w:asciiTheme="majorHAnsi" w:hAnsiTheme="majorHAnsi"/>
          <w:sz w:val="24"/>
          <w:szCs w:val="24"/>
        </w:rPr>
        <w:t>Muranda</w:t>
      </w:r>
      <w:proofErr w:type="spellEnd"/>
      <w:r w:rsidRPr="000A559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A559D">
        <w:rPr>
          <w:rFonts w:asciiTheme="majorHAnsi" w:hAnsiTheme="majorHAnsi"/>
          <w:sz w:val="24"/>
          <w:szCs w:val="24"/>
        </w:rPr>
        <w:t>S</w:t>
      </w:r>
      <w:r w:rsidRPr="000A559D">
        <w:rPr>
          <w:rFonts w:asciiTheme="majorHAnsi" w:hAnsiTheme="majorHAnsi"/>
          <w:sz w:val="24"/>
          <w:szCs w:val="24"/>
        </w:rPr>
        <w:t>hamiloli</w:t>
      </w:r>
      <w:proofErr w:type="spellEnd"/>
      <w:r w:rsidRPr="000A559D">
        <w:rPr>
          <w:rFonts w:asciiTheme="majorHAnsi" w:hAnsiTheme="majorHAnsi"/>
          <w:sz w:val="24"/>
          <w:szCs w:val="24"/>
        </w:rPr>
        <w:t xml:space="preserve"> Road, </w:t>
      </w:r>
      <w:proofErr w:type="spellStart"/>
      <w:r w:rsidRPr="000A559D">
        <w:rPr>
          <w:rFonts w:asciiTheme="majorHAnsi" w:hAnsiTheme="majorHAnsi"/>
          <w:sz w:val="24"/>
          <w:szCs w:val="24"/>
        </w:rPr>
        <w:t>Shamiloli</w:t>
      </w:r>
      <w:proofErr w:type="spellEnd"/>
      <w:r w:rsidRPr="000A559D">
        <w:rPr>
          <w:rFonts w:asciiTheme="majorHAnsi" w:hAnsiTheme="majorHAnsi"/>
          <w:sz w:val="24"/>
          <w:szCs w:val="24"/>
        </w:rPr>
        <w:t xml:space="preserve"> Market P. O Box 2705 – 50100</w:t>
      </w:r>
      <w:r w:rsidRPr="000A559D">
        <w:rPr>
          <w:rFonts w:asciiTheme="majorHAnsi" w:hAnsiTheme="majorHAnsi"/>
          <w:sz w:val="24"/>
          <w:szCs w:val="24"/>
        </w:rPr>
        <w:t>,</w:t>
      </w:r>
      <w:r w:rsidRPr="000A559D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0A559D">
        <w:rPr>
          <w:rFonts w:asciiTheme="majorHAnsi" w:hAnsiTheme="majorHAnsi"/>
          <w:sz w:val="24"/>
          <w:szCs w:val="24"/>
        </w:rPr>
        <w:t>Kakamega</w:t>
      </w:r>
      <w:proofErr w:type="spellEnd"/>
      <w:proofErr w:type="gramEnd"/>
      <w:r w:rsidRPr="000A559D">
        <w:rPr>
          <w:rFonts w:asciiTheme="majorHAnsi" w:hAnsiTheme="majorHAnsi"/>
          <w:sz w:val="24"/>
          <w:szCs w:val="24"/>
        </w:rPr>
        <w:t xml:space="preserve"> </w:t>
      </w:r>
      <w:r w:rsidRPr="000A559D">
        <w:rPr>
          <w:rFonts w:asciiTheme="majorHAnsi" w:hAnsiTheme="majorHAnsi"/>
          <w:sz w:val="24"/>
          <w:szCs w:val="24"/>
        </w:rPr>
        <w:t>County</w:t>
      </w:r>
      <w:r w:rsidRPr="000A559D">
        <w:rPr>
          <w:rFonts w:asciiTheme="majorHAnsi" w:hAnsiTheme="majorHAnsi"/>
          <w:sz w:val="24"/>
          <w:szCs w:val="24"/>
        </w:rPr>
        <w:t>.</w:t>
      </w:r>
    </w:p>
    <w:p w:rsidR="008F4D3B" w:rsidRPr="000A559D" w:rsidRDefault="00C96E73" w:rsidP="001A37CF">
      <w:pPr>
        <w:rPr>
          <w:rFonts w:asciiTheme="majorHAnsi" w:hAnsiTheme="majorHAnsi"/>
          <w:sz w:val="24"/>
          <w:szCs w:val="24"/>
        </w:rPr>
      </w:pPr>
      <w:r w:rsidRPr="000A559D">
        <w:rPr>
          <w:rFonts w:asciiTheme="majorHAnsi" w:hAnsiTheme="majorHAnsi"/>
          <w:b/>
          <w:sz w:val="24"/>
          <w:szCs w:val="24"/>
        </w:rPr>
        <w:t xml:space="preserve">BUMA Fish &amp; Integrated Farm </w:t>
      </w:r>
      <w:r w:rsidRPr="000A559D">
        <w:rPr>
          <w:rFonts w:asciiTheme="majorHAnsi" w:hAnsiTheme="majorHAnsi"/>
          <w:sz w:val="24"/>
          <w:szCs w:val="24"/>
        </w:rPr>
        <w:t xml:space="preserve">has several elements that </w:t>
      </w:r>
      <w:r w:rsidRPr="000A559D">
        <w:rPr>
          <w:rFonts w:asciiTheme="majorHAnsi" w:hAnsiTheme="majorHAnsi"/>
          <w:sz w:val="24"/>
          <w:szCs w:val="24"/>
        </w:rPr>
        <w:t>distinguish it</w:t>
      </w:r>
      <w:r w:rsidRPr="000A559D">
        <w:rPr>
          <w:rFonts w:asciiTheme="majorHAnsi" w:hAnsiTheme="majorHAnsi"/>
          <w:sz w:val="24"/>
          <w:szCs w:val="24"/>
        </w:rPr>
        <w:t xml:space="preserve"> from other farms, making it a market leader in spearheading behaviour change and promoting</w:t>
      </w:r>
      <w:r w:rsidRPr="000A559D">
        <w:rPr>
          <w:rFonts w:asciiTheme="majorHAnsi" w:hAnsiTheme="majorHAnsi"/>
          <w:sz w:val="24"/>
          <w:szCs w:val="24"/>
        </w:rPr>
        <w:t xml:space="preserve"> generation </w:t>
      </w:r>
      <w:r w:rsidRPr="000A559D">
        <w:rPr>
          <w:rFonts w:asciiTheme="majorHAnsi" w:hAnsiTheme="majorHAnsi"/>
          <w:sz w:val="24"/>
          <w:szCs w:val="24"/>
        </w:rPr>
        <w:t>of local</w:t>
      </w:r>
      <w:r w:rsidRPr="000A559D">
        <w:rPr>
          <w:rFonts w:asciiTheme="majorHAnsi" w:hAnsiTheme="majorHAnsi"/>
          <w:sz w:val="24"/>
          <w:szCs w:val="24"/>
        </w:rPr>
        <w:t xml:space="preserve"> income in Crop and F</w:t>
      </w:r>
      <w:r w:rsidRPr="000A559D">
        <w:rPr>
          <w:rFonts w:asciiTheme="majorHAnsi" w:hAnsiTheme="majorHAnsi"/>
          <w:sz w:val="24"/>
          <w:szCs w:val="24"/>
        </w:rPr>
        <w:t>ish production.</w:t>
      </w:r>
      <w:r w:rsidRPr="000A559D">
        <w:rPr>
          <w:rFonts w:asciiTheme="majorHAnsi" w:hAnsiTheme="majorHAnsi"/>
          <w:sz w:val="24"/>
          <w:szCs w:val="24"/>
        </w:rPr>
        <w:t xml:space="preserve"> </w:t>
      </w:r>
      <w:r w:rsidRPr="000A559D">
        <w:rPr>
          <w:rFonts w:asciiTheme="majorHAnsi" w:hAnsiTheme="majorHAnsi"/>
          <w:sz w:val="24"/>
          <w:szCs w:val="24"/>
        </w:rPr>
        <w:t>A unique feature with BUMA</w:t>
      </w:r>
      <w:r w:rsidRPr="000A559D">
        <w:rPr>
          <w:rFonts w:asciiTheme="majorHAnsi" w:hAnsiTheme="majorHAnsi"/>
          <w:sz w:val="24"/>
          <w:szCs w:val="24"/>
        </w:rPr>
        <w:t xml:space="preserve"> Farm</w:t>
      </w:r>
      <w:r w:rsidRPr="000A559D">
        <w:rPr>
          <w:rFonts w:asciiTheme="majorHAnsi" w:hAnsiTheme="majorHAnsi"/>
          <w:sz w:val="24"/>
          <w:szCs w:val="24"/>
        </w:rPr>
        <w:t xml:space="preserve"> is </w:t>
      </w:r>
      <w:r w:rsidRPr="000A559D">
        <w:rPr>
          <w:rFonts w:asciiTheme="majorHAnsi" w:hAnsiTheme="majorHAnsi"/>
          <w:sz w:val="24"/>
          <w:szCs w:val="24"/>
        </w:rPr>
        <w:t xml:space="preserve">an inland fish pond in </w:t>
      </w:r>
      <w:r w:rsidRPr="000A559D">
        <w:rPr>
          <w:rFonts w:asciiTheme="majorHAnsi" w:hAnsiTheme="majorHAnsi"/>
          <w:sz w:val="24"/>
          <w:szCs w:val="24"/>
        </w:rPr>
        <w:t>the homestead, a</w:t>
      </w:r>
      <w:r w:rsidRPr="000A559D">
        <w:rPr>
          <w:rFonts w:asciiTheme="majorHAnsi" w:hAnsiTheme="majorHAnsi"/>
          <w:sz w:val="24"/>
          <w:szCs w:val="24"/>
        </w:rPr>
        <w:t xml:space="preserve"> green house</w:t>
      </w:r>
      <w:r w:rsidRPr="000A559D">
        <w:rPr>
          <w:rFonts w:asciiTheme="majorHAnsi" w:hAnsiTheme="majorHAnsi"/>
          <w:sz w:val="24"/>
          <w:szCs w:val="24"/>
        </w:rPr>
        <w:t>,</w:t>
      </w:r>
      <w:r w:rsidR="00AC7C9B" w:rsidRPr="000A559D">
        <w:rPr>
          <w:rFonts w:asciiTheme="majorHAnsi" w:hAnsiTheme="majorHAnsi"/>
          <w:sz w:val="24"/>
          <w:szCs w:val="24"/>
        </w:rPr>
        <w:t xml:space="preserve"> </w:t>
      </w:r>
      <w:r w:rsidR="00F26986" w:rsidRPr="000A559D">
        <w:rPr>
          <w:rFonts w:asciiTheme="majorHAnsi" w:hAnsiTheme="majorHAnsi"/>
          <w:sz w:val="24"/>
          <w:szCs w:val="24"/>
        </w:rPr>
        <w:t>dry land</w:t>
      </w:r>
      <w:r w:rsidR="00AC7C9B" w:rsidRPr="000A559D">
        <w:rPr>
          <w:rFonts w:asciiTheme="majorHAnsi" w:hAnsiTheme="majorHAnsi"/>
          <w:sz w:val="24"/>
          <w:szCs w:val="24"/>
        </w:rPr>
        <w:t xml:space="preserve"> farming by use of drip technology, a</w:t>
      </w:r>
      <w:r w:rsidR="007416A5" w:rsidRPr="000A559D">
        <w:rPr>
          <w:rFonts w:asciiTheme="majorHAnsi" w:hAnsiTheme="majorHAnsi"/>
          <w:sz w:val="24"/>
          <w:szCs w:val="24"/>
        </w:rPr>
        <w:t>nd a</w:t>
      </w:r>
      <w:r w:rsidR="00AC7C9B" w:rsidRPr="000A559D">
        <w:rPr>
          <w:rFonts w:asciiTheme="majorHAnsi" w:hAnsiTheme="majorHAnsi"/>
          <w:sz w:val="24"/>
          <w:szCs w:val="24"/>
        </w:rPr>
        <w:t xml:space="preserve"> professional approach for cultivation of</w:t>
      </w:r>
      <w:r w:rsidR="007416A5" w:rsidRPr="000A559D">
        <w:rPr>
          <w:rFonts w:asciiTheme="majorHAnsi" w:hAnsiTheme="majorHAnsi"/>
          <w:sz w:val="24"/>
          <w:szCs w:val="24"/>
        </w:rPr>
        <w:t xml:space="preserve"> African</w:t>
      </w:r>
      <w:r w:rsidR="00AC7C9B" w:rsidRPr="000A559D">
        <w:rPr>
          <w:rFonts w:asciiTheme="majorHAnsi" w:hAnsiTheme="majorHAnsi"/>
          <w:sz w:val="24"/>
          <w:szCs w:val="24"/>
        </w:rPr>
        <w:t xml:space="preserve"> </w:t>
      </w:r>
      <w:r w:rsidR="007416A5" w:rsidRPr="000A559D">
        <w:rPr>
          <w:rFonts w:asciiTheme="majorHAnsi" w:hAnsiTheme="majorHAnsi"/>
          <w:sz w:val="24"/>
          <w:szCs w:val="24"/>
        </w:rPr>
        <w:t>indigenous</w:t>
      </w:r>
      <w:r w:rsidR="00AC7C9B" w:rsidRPr="000A559D">
        <w:rPr>
          <w:rFonts w:asciiTheme="majorHAnsi" w:hAnsiTheme="majorHAnsi"/>
          <w:sz w:val="24"/>
          <w:szCs w:val="24"/>
        </w:rPr>
        <w:t xml:space="preserve"> </w:t>
      </w:r>
      <w:r w:rsidR="007416A5" w:rsidRPr="000A559D">
        <w:rPr>
          <w:rFonts w:asciiTheme="majorHAnsi" w:hAnsiTheme="majorHAnsi"/>
          <w:sz w:val="24"/>
          <w:szCs w:val="24"/>
        </w:rPr>
        <w:t>vegetables.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4700"/>
      </w:tblGrid>
      <w:tr w:rsidR="00EC4CA1" w:rsidRPr="000A559D" w:rsidTr="00F67E29">
        <w:tblPrEx>
          <w:tblCellMar>
            <w:top w:w="0" w:type="dxa"/>
            <w:bottom w:w="0" w:type="dxa"/>
          </w:tblCellMar>
        </w:tblPrEx>
        <w:trPr>
          <w:trHeight w:val="3417"/>
        </w:trPr>
        <w:tc>
          <w:tcPr>
            <w:tcW w:w="3999" w:type="dxa"/>
          </w:tcPr>
          <w:p w:rsidR="00EC4CA1" w:rsidRPr="000A559D" w:rsidRDefault="00C96E73" w:rsidP="0061224F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  <w:r w:rsidRPr="000A559D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2AF28615" wp14:editId="350EA274">
                  <wp:extent cx="2297927" cy="1723234"/>
                  <wp:effectExtent l="0" t="0" r="7620" b="0"/>
                  <wp:docPr id="1" name="Picture 1" descr="C:\Users\HP\Desktop\DCIM\Camera\IMG_20130802_130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DCIM\Camera\IMG_20130802_130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88" cy="1725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</w:tcPr>
          <w:p w:rsidR="00EC4CA1" w:rsidRPr="000A559D" w:rsidRDefault="00C96E73" w:rsidP="00EC4CA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559D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0D7B1948" wp14:editId="46858A2A">
                  <wp:extent cx="2289499" cy="1717482"/>
                  <wp:effectExtent l="0" t="0" r="0" b="0"/>
                  <wp:docPr id="7" name="Picture 7" descr="J:\zippy Back up\ALL Desktop\Printing\BUMA Fish Farm\Photos Aug. 2011\Tunnel 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zippy Back up\ALL Desktop\Printing\BUMA Fish Farm\Photos Aug. 2011\Tunnel 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976" cy="171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99B" w:rsidRPr="000A559D" w:rsidRDefault="00C96E73" w:rsidP="001A37CF">
      <w:pPr>
        <w:rPr>
          <w:rFonts w:asciiTheme="majorHAnsi" w:hAnsiTheme="majorHAnsi"/>
          <w:sz w:val="24"/>
          <w:szCs w:val="24"/>
        </w:rPr>
      </w:pPr>
      <w:r w:rsidRPr="000A559D">
        <w:rPr>
          <w:rFonts w:asciiTheme="majorHAnsi" w:hAnsiTheme="majorHAnsi"/>
          <w:sz w:val="24"/>
          <w:szCs w:val="24"/>
        </w:rPr>
        <w:t>BUMA</w:t>
      </w:r>
      <w:r w:rsidR="00392521" w:rsidRPr="000A559D">
        <w:rPr>
          <w:rFonts w:asciiTheme="majorHAnsi" w:hAnsiTheme="majorHAnsi"/>
          <w:sz w:val="24"/>
          <w:szCs w:val="24"/>
        </w:rPr>
        <w:t xml:space="preserve"> </w:t>
      </w:r>
      <w:r w:rsidRPr="000A559D">
        <w:rPr>
          <w:rFonts w:asciiTheme="majorHAnsi" w:hAnsiTheme="majorHAnsi"/>
          <w:sz w:val="24"/>
          <w:szCs w:val="24"/>
        </w:rPr>
        <w:t>Farm</w:t>
      </w:r>
      <w:r w:rsidRPr="000A559D">
        <w:rPr>
          <w:rFonts w:asciiTheme="majorHAnsi" w:hAnsiTheme="majorHAnsi"/>
          <w:sz w:val="24"/>
          <w:szCs w:val="24"/>
        </w:rPr>
        <w:t xml:space="preserve"> prides itself in using a delicate balance between the latest </w:t>
      </w:r>
      <w:r w:rsidRPr="000A559D">
        <w:rPr>
          <w:rFonts w:asciiTheme="majorHAnsi" w:hAnsiTheme="majorHAnsi"/>
          <w:sz w:val="24"/>
          <w:szCs w:val="24"/>
        </w:rPr>
        <w:t>technologies</w:t>
      </w:r>
      <w:r w:rsidRPr="000A559D">
        <w:rPr>
          <w:rFonts w:asciiTheme="majorHAnsi" w:hAnsiTheme="majorHAnsi"/>
          <w:sz w:val="24"/>
          <w:szCs w:val="24"/>
        </w:rPr>
        <w:t xml:space="preserve"> in production </w:t>
      </w:r>
      <w:r w:rsidR="00F26986" w:rsidRPr="000A559D">
        <w:rPr>
          <w:rFonts w:asciiTheme="majorHAnsi" w:hAnsiTheme="majorHAnsi"/>
          <w:sz w:val="24"/>
          <w:szCs w:val="24"/>
        </w:rPr>
        <w:t xml:space="preserve">both in the </w:t>
      </w:r>
      <w:r w:rsidRPr="000A559D">
        <w:rPr>
          <w:rFonts w:asciiTheme="majorHAnsi" w:hAnsiTheme="majorHAnsi"/>
          <w:sz w:val="24"/>
          <w:szCs w:val="24"/>
        </w:rPr>
        <w:t>processes</w:t>
      </w:r>
      <w:r w:rsidR="00F26986" w:rsidRPr="000A559D">
        <w:rPr>
          <w:rFonts w:asciiTheme="majorHAnsi" w:hAnsiTheme="majorHAnsi"/>
          <w:sz w:val="24"/>
          <w:szCs w:val="24"/>
        </w:rPr>
        <w:t xml:space="preserve"> </w:t>
      </w:r>
      <w:r w:rsidR="00392521" w:rsidRPr="000A559D">
        <w:rPr>
          <w:rFonts w:asciiTheme="majorHAnsi" w:hAnsiTheme="majorHAnsi"/>
          <w:sz w:val="24"/>
          <w:szCs w:val="24"/>
        </w:rPr>
        <w:t>and human resource</w:t>
      </w:r>
      <w:r w:rsidRPr="000A559D">
        <w:rPr>
          <w:rFonts w:asciiTheme="majorHAnsi" w:hAnsiTheme="majorHAnsi"/>
          <w:sz w:val="24"/>
          <w:szCs w:val="24"/>
        </w:rPr>
        <w:t>.</w:t>
      </w:r>
    </w:p>
    <w:p w:rsidR="00223C05" w:rsidRPr="000A559D" w:rsidRDefault="00223C05" w:rsidP="001D299B">
      <w:pPr>
        <w:rPr>
          <w:rFonts w:asciiTheme="majorHAnsi" w:hAnsiTheme="majorHAnsi"/>
          <w:b/>
          <w:i/>
        </w:rPr>
      </w:pPr>
    </w:p>
    <w:p w:rsidR="000A559D" w:rsidRDefault="000A559D" w:rsidP="001D299B">
      <w:pPr>
        <w:rPr>
          <w:rFonts w:asciiTheme="majorHAnsi" w:hAnsiTheme="majorHAnsi"/>
          <w:b/>
          <w:i/>
        </w:rPr>
      </w:pPr>
    </w:p>
    <w:p w:rsidR="001D299B" w:rsidRPr="000A559D" w:rsidRDefault="00C96E73" w:rsidP="001D299B">
      <w:pPr>
        <w:rPr>
          <w:rFonts w:asciiTheme="majorHAnsi" w:hAnsiTheme="majorHAnsi"/>
          <w:b/>
          <w:i/>
        </w:rPr>
      </w:pPr>
      <w:r w:rsidRPr="000A559D">
        <w:rPr>
          <w:rFonts w:asciiTheme="majorHAnsi" w:hAnsiTheme="majorHAnsi"/>
          <w:b/>
          <w:i/>
        </w:rPr>
        <w:lastRenderedPageBreak/>
        <w:t>Vision</w:t>
      </w:r>
    </w:p>
    <w:p w:rsidR="001D299B" w:rsidRPr="000A559D" w:rsidRDefault="00C96E73" w:rsidP="001D299B">
      <w:pPr>
        <w:rPr>
          <w:rFonts w:asciiTheme="majorHAnsi" w:hAnsiTheme="majorHAnsi"/>
        </w:rPr>
      </w:pPr>
      <w:r w:rsidRPr="000A559D">
        <w:rPr>
          <w:rFonts w:asciiTheme="majorHAnsi" w:hAnsiTheme="majorHAnsi"/>
        </w:rPr>
        <w:t>To be the leading quality indigenous vegetables producer for better health</w:t>
      </w:r>
    </w:p>
    <w:p w:rsidR="001D299B" w:rsidRPr="000A559D" w:rsidRDefault="00C96E73" w:rsidP="001D299B">
      <w:pPr>
        <w:rPr>
          <w:rFonts w:asciiTheme="majorHAnsi" w:hAnsiTheme="majorHAnsi"/>
          <w:b/>
        </w:rPr>
      </w:pPr>
    </w:p>
    <w:p w:rsidR="001D299B" w:rsidRPr="000A559D" w:rsidRDefault="00C96E73" w:rsidP="001D299B">
      <w:pPr>
        <w:rPr>
          <w:rFonts w:asciiTheme="majorHAnsi" w:hAnsiTheme="majorHAnsi"/>
          <w:b/>
          <w:i/>
        </w:rPr>
      </w:pPr>
      <w:r w:rsidRPr="000A559D">
        <w:rPr>
          <w:rFonts w:asciiTheme="majorHAnsi" w:hAnsiTheme="majorHAnsi"/>
          <w:b/>
          <w:i/>
        </w:rPr>
        <w:t>Mission</w:t>
      </w:r>
    </w:p>
    <w:p w:rsidR="001D299B" w:rsidRPr="000A559D" w:rsidRDefault="00C96E73" w:rsidP="001D299B">
      <w:pPr>
        <w:rPr>
          <w:rFonts w:asciiTheme="majorHAnsi" w:hAnsiTheme="majorHAnsi"/>
        </w:rPr>
      </w:pPr>
      <w:r w:rsidRPr="000A559D">
        <w:rPr>
          <w:rFonts w:asciiTheme="majorHAnsi" w:hAnsiTheme="majorHAnsi"/>
        </w:rPr>
        <w:t xml:space="preserve">To drive </w:t>
      </w:r>
      <w:r w:rsidR="00435DAF" w:rsidRPr="000A559D">
        <w:rPr>
          <w:rFonts w:asciiTheme="majorHAnsi" w:hAnsiTheme="majorHAnsi"/>
        </w:rPr>
        <w:t>behaviour change through Food production</w:t>
      </w:r>
      <w:proofErr w:type="gramStart"/>
      <w:r w:rsidR="00435DAF" w:rsidRPr="000A559D">
        <w:rPr>
          <w:rFonts w:asciiTheme="majorHAnsi" w:hAnsiTheme="majorHAnsi"/>
        </w:rPr>
        <w:t>;</w:t>
      </w:r>
      <w:r w:rsidR="00AC7C9B" w:rsidRPr="000A559D">
        <w:rPr>
          <w:rFonts w:asciiTheme="majorHAnsi" w:hAnsiTheme="majorHAnsi"/>
        </w:rPr>
        <w:t xml:space="preserve"> </w:t>
      </w:r>
      <w:r w:rsidR="00435DAF" w:rsidRPr="000A559D">
        <w:rPr>
          <w:rFonts w:asciiTheme="majorHAnsi" w:hAnsiTheme="majorHAnsi"/>
        </w:rPr>
        <w:t xml:space="preserve"> </w:t>
      </w:r>
      <w:r w:rsidR="00AC7C9B" w:rsidRPr="000A559D">
        <w:rPr>
          <w:rFonts w:asciiTheme="majorHAnsi" w:hAnsiTheme="majorHAnsi"/>
        </w:rPr>
        <w:t>Secure</w:t>
      </w:r>
      <w:proofErr w:type="gramEnd"/>
      <w:r w:rsidR="00435DAF" w:rsidRPr="000A559D">
        <w:rPr>
          <w:rFonts w:asciiTheme="majorHAnsi" w:hAnsiTheme="majorHAnsi"/>
        </w:rPr>
        <w:t xml:space="preserve"> food supply and S</w:t>
      </w:r>
      <w:r w:rsidRPr="000A559D">
        <w:rPr>
          <w:rFonts w:asciiTheme="majorHAnsi" w:hAnsiTheme="majorHAnsi"/>
        </w:rPr>
        <w:t xml:space="preserve">ecurity </w:t>
      </w:r>
      <w:r w:rsidRPr="000A559D">
        <w:rPr>
          <w:rFonts w:asciiTheme="majorHAnsi" w:hAnsiTheme="majorHAnsi"/>
          <w:b/>
        </w:rPr>
        <w:t>every day</w:t>
      </w:r>
      <w:r w:rsidRPr="000A559D">
        <w:rPr>
          <w:rFonts w:asciiTheme="majorHAnsi" w:hAnsiTheme="majorHAnsi"/>
        </w:rPr>
        <w:t xml:space="preserve"> of the year</w:t>
      </w:r>
      <w:r w:rsidRPr="000A559D">
        <w:rPr>
          <w:rFonts w:asciiTheme="majorHAnsi" w:hAnsiTheme="majorHAnsi"/>
        </w:rPr>
        <w:t>.</w:t>
      </w:r>
    </w:p>
    <w:p w:rsidR="001D299B" w:rsidRPr="000A559D" w:rsidRDefault="00C96E73" w:rsidP="001D299B">
      <w:pPr>
        <w:rPr>
          <w:rFonts w:asciiTheme="majorHAnsi" w:hAnsiTheme="majorHAnsi"/>
        </w:rPr>
      </w:pPr>
    </w:p>
    <w:p w:rsidR="008F4D3B" w:rsidRPr="000A559D" w:rsidRDefault="00C96E73" w:rsidP="001D299B">
      <w:pPr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8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"/>
        <w:gridCol w:w="3601"/>
        <w:gridCol w:w="3891"/>
        <w:gridCol w:w="1267"/>
      </w:tblGrid>
      <w:tr w:rsidR="008F4D3B" w:rsidRPr="000A559D" w:rsidTr="00F35C3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7" w:type="dxa"/>
          <w:wAfter w:w="1267" w:type="dxa"/>
          <w:trHeight w:val="2088"/>
        </w:trPr>
        <w:tc>
          <w:tcPr>
            <w:tcW w:w="3601" w:type="dxa"/>
          </w:tcPr>
          <w:p w:rsidR="008F4D3B" w:rsidRPr="000A559D" w:rsidRDefault="00C96E73" w:rsidP="00F35C31">
            <w:pPr>
              <w:rPr>
                <w:rFonts w:asciiTheme="majorHAnsi" w:hAnsiTheme="majorHAnsi"/>
                <w:sz w:val="24"/>
                <w:szCs w:val="24"/>
              </w:rPr>
            </w:pPr>
            <w:r w:rsidRPr="000A559D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0C125124" wp14:editId="35BF8A6D">
                  <wp:extent cx="2091193" cy="2327586"/>
                  <wp:effectExtent l="19050" t="0" r="4307" b="0"/>
                  <wp:docPr id="4" name="Picture 4" descr="C:\Users\HP\Desktop\DCIM\Camera\IMG_20130802_13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esktop\DCIM\Camera\IMG_20130802_13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646" cy="234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1" w:type="dxa"/>
          </w:tcPr>
          <w:p w:rsidR="008F4D3B" w:rsidRPr="000A559D" w:rsidRDefault="00C96E73" w:rsidP="00F35C31">
            <w:pPr>
              <w:rPr>
                <w:rFonts w:asciiTheme="majorHAnsi" w:hAnsiTheme="majorHAnsi"/>
                <w:sz w:val="24"/>
                <w:szCs w:val="24"/>
              </w:rPr>
            </w:pPr>
            <w:r w:rsidRPr="000A559D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102E41DB" wp14:editId="59A12242">
                  <wp:extent cx="2333508" cy="2083214"/>
                  <wp:effectExtent l="0" t="133350" r="0" b="107536"/>
                  <wp:docPr id="5" name="Picture 5" descr="C:\Users\HP\Desktop\DCIM\Camera\IMG_20130802_130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DCIM\Camera\IMG_20130802_130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46585" cy="2094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CA1" w:rsidRPr="000A559D" w:rsidTr="00F35C31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4"/>
          </w:tcPr>
          <w:p w:rsidR="001D719D" w:rsidRPr="000A559D" w:rsidRDefault="00C96E73" w:rsidP="00F35C3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6975" w:rsidRPr="000A559D" w:rsidRDefault="00C96E73" w:rsidP="00A16975">
            <w:pPr>
              <w:rPr>
                <w:rFonts w:asciiTheme="majorHAnsi" w:hAnsiTheme="majorHAnsi"/>
                <w:b/>
              </w:rPr>
            </w:pPr>
            <w:r w:rsidRPr="000A559D">
              <w:rPr>
                <w:rFonts w:asciiTheme="majorHAnsi" w:hAnsiTheme="majorHAnsi"/>
                <w:b/>
                <w:i/>
              </w:rPr>
              <w:t>Values</w:t>
            </w:r>
          </w:p>
          <w:p w:rsidR="00A16975" w:rsidRPr="000A559D" w:rsidRDefault="00C96E73" w:rsidP="00223C05">
            <w:pPr>
              <w:rPr>
                <w:rFonts w:asciiTheme="majorHAnsi" w:hAnsiTheme="majorHAnsi"/>
              </w:rPr>
            </w:pPr>
            <w:r w:rsidRPr="000A559D">
              <w:rPr>
                <w:rFonts w:asciiTheme="majorHAnsi" w:hAnsiTheme="majorHAnsi"/>
                <w:sz w:val="24"/>
                <w:szCs w:val="24"/>
              </w:rPr>
              <w:t xml:space="preserve">BUMA Farm </w:t>
            </w:r>
            <w:r w:rsidRPr="000A559D">
              <w:rPr>
                <w:rFonts w:asciiTheme="majorHAnsi" w:hAnsiTheme="majorHAnsi"/>
              </w:rPr>
              <w:t>strive</w:t>
            </w:r>
            <w:r w:rsidRPr="000A559D">
              <w:rPr>
                <w:rFonts w:asciiTheme="majorHAnsi" w:hAnsiTheme="majorHAnsi"/>
              </w:rPr>
              <w:t>s</w:t>
            </w:r>
            <w:r w:rsidRPr="000A559D">
              <w:rPr>
                <w:rFonts w:asciiTheme="majorHAnsi" w:hAnsiTheme="majorHAnsi"/>
              </w:rPr>
              <w:t xml:space="preserve"> </w:t>
            </w:r>
            <w:r w:rsidRPr="000A559D">
              <w:rPr>
                <w:rFonts w:asciiTheme="majorHAnsi" w:hAnsiTheme="majorHAnsi"/>
              </w:rPr>
              <w:t>to</w:t>
            </w:r>
            <w:r w:rsidRPr="000A559D">
              <w:rPr>
                <w:rFonts w:asciiTheme="majorHAnsi" w:hAnsiTheme="majorHAnsi"/>
              </w:rPr>
              <w:t xml:space="preserve"> change lives by utilizing land efficiently by growing a variety of food with good nutrition, drive </w:t>
            </w:r>
            <w:r w:rsidR="00C11E14" w:rsidRPr="000A559D">
              <w:rPr>
                <w:rFonts w:asciiTheme="majorHAnsi" w:hAnsiTheme="majorHAnsi"/>
              </w:rPr>
              <w:t>mind set</w:t>
            </w:r>
            <w:r w:rsidRPr="000A559D">
              <w:rPr>
                <w:rFonts w:asciiTheme="majorHAnsi" w:hAnsiTheme="majorHAnsi"/>
              </w:rPr>
              <w:t xml:space="preserve"> change, </w:t>
            </w:r>
            <w:r w:rsidRPr="000A559D">
              <w:rPr>
                <w:rFonts w:asciiTheme="majorHAnsi" w:hAnsiTheme="majorHAnsi"/>
              </w:rPr>
              <w:t xml:space="preserve">build reputation and </w:t>
            </w:r>
            <w:r w:rsidRPr="000A559D">
              <w:rPr>
                <w:rFonts w:asciiTheme="majorHAnsi" w:hAnsiTheme="majorHAnsi"/>
                <w:b/>
              </w:rPr>
              <w:t>grow</w:t>
            </w:r>
            <w:r w:rsidRPr="000A559D">
              <w:rPr>
                <w:rFonts w:asciiTheme="majorHAnsi" w:hAnsiTheme="majorHAnsi"/>
              </w:rPr>
              <w:t xml:space="preserve"> the business and our </w:t>
            </w:r>
            <w:r w:rsidRPr="000A559D">
              <w:rPr>
                <w:rFonts w:asciiTheme="majorHAnsi" w:hAnsiTheme="majorHAnsi"/>
                <w:b/>
              </w:rPr>
              <w:t>people</w:t>
            </w:r>
            <w:r w:rsidRPr="000A559D">
              <w:rPr>
                <w:rFonts w:asciiTheme="majorHAnsi" w:hAnsiTheme="majorHAnsi"/>
              </w:rPr>
              <w:t xml:space="preserve"> to ensure long term success</w:t>
            </w:r>
            <w:r w:rsidR="00C11E14" w:rsidRPr="000A559D">
              <w:rPr>
                <w:rFonts w:asciiTheme="majorHAnsi" w:hAnsiTheme="majorHAnsi"/>
              </w:rPr>
              <w:t xml:space="preserve"> thus </w:t>
            </w:r>
            <w:r w:rsidR="00C11E14" w:rsidRPr="000A559D">
              <w:rPr>
                <w:rFonts w:asciiTheme="majorHAnsi" w:hAnsiTheme="majorHAnsi"/>
                <w:b/>
              </w:rPr>
              <w:t>sustainability</w:t>
            </w:r>
            <w:r w:rsidRPr="000A559D">
              <w:rPr>
                <w:rFonts w:asciiTheme="majorHAnsi" w:hAnsiTheme="majorHAnsi"/>
                <w:b/>
              </w:rPr>
              <w:t>.</w:t>
            </w:r>
          </w:p>
          <w:p w:rsidR="00A16975" w:rsidRPr="000A559D" w:rsidRDefault="00C96E73" w:rsidP="00A16975">
            <w:pPr>
              <w:rPr>
                <w:rFonts w:asciiTheme="majorHAnsi" w:hAnsiTheme="majorHAnsi"/>
                <w:sz w:val="24"/>
                <w:szCs w:val="24"/>
              </w:rPr>
            </w:pPr>
            <w:r w:rsidRPr="000A559D">
              <w:rPr>
                <w:rFonts w:asciiTheme="majorHAnsi" w:hAnsiTheme="majorHAnsi"/>
                <w:sz w:val="24"/>
                <w:szCs w:val="24"/>
              </w:rPr>
              <w:t xml:space="preserve">BUMA Farm is continuously testing new technology as per Millennium development goals in Horticulture and Aquaculture and will ensure maximum economic benefit to the owners 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>and the community</w:t>
            </w:r>
          </w:p>
          <w:p w:rsidR="00652E5C" w:rsidRPr="000A559D" w:rsidRDefault="00652E5C" w:rsidP="00F35C3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35C31" w:rsidRPr="000A559D" w:rsidRDefault="00C96E73" w:rsidP="00F35C3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A559D">
              <w:rPr>
                <w:rFonts w:asciiTheme="majorHAnsi" w:hAnsiTheme="majorHAnsi"/>
                <w:b/>
                <w:sz w:val="24"/>
                <w:szCs w:val="24"/>
              </w:rPr>
              <w:t xml:space="preserve">Objectives </w:t>
            </w:r>
            <w:r w:rsidRPr="000A559D">
              <w:rPr>
                <w:rFonts w:asciiTheme="majorHAnsi" w:hAnsiTheme="majorHAnsi"/>
                <w:b/>
                <w:sz w:val="24"/>
                <w:szCs w:val="24"/>
              </w:rPr>
              <w:t>of B</w:t>
            </w:r>
            <w:r w:rsidR="00652E5C" w:rsidRPr="000A559D">
              <w:rPr>
                <w:rFonts w:asciiTheme="majorHAnsi" w:hAnsiTheme="majorHAnsi"/>
                <w:b/>
                <w:sz w:val="24"/>
                <w:szCs w:val="24"/>
              </w:rPr>
              <w:t>UMA</w:t>
            </w:r>
            <w:r w:rsidR="000E5892" w:rsidRPr="000A559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A559D">
              <w:rPr>
                <w:rFonts w:asciiTheme="majorHAnsi" w:hAnsiTheme="majorHAnsi"/>
                <w:b/>
                <w:sz w:val="24"/>
                <w:szCs w:val="24"/>
              </w:rPr>
              <w:t>Farm</w:t>
            </w:r>
          </w:p>
          <w:p w:rsidR="001D719D" w:rsidRPr="000A559D" w:rsidRDefault="00C96E73" w:rsidP="00F35C31">
            <w:pPr>
              <w:rPr>
                <w:rFonts w:asciiTheme="majorHAnsi" w:hAnsiTheme="majorHAnsi"/>
                <w:sz w:val="24"/>
                <w:szCs w:val="24"/>
              </w:rPr>
            </w:pPr>
            <w:r w:rsidRPr="000A559D">
              <w:rPr>
                <w:rFonts w:asciiTheme="majorHAnsi" w:hAnsiTheme="majorHAnsi"/>
                <w:sz w:val="24"/>
                <w:szCs w:val="24"/>
              </w:rPr>
              <w:t>BUMA</w:t>
            </w:r>
            <w:r w:rsidR="00652E5C" w:rsidRPr="000A559D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>aims at realising the following o</w:t>
            </w:r>
            <w:r w:rsidR="00652E5C" w:rsidRPr="000A559D">
              <w:rPr>
                <w:rFonts w:asciiTheme="majorHAnsi" w:hAnsiTheme="majorHAnsi"/>
                <w:sz w:val="24"/>
                <w:szCs w:val="24"/>
              </w:rPr>
              <w:t>bjectives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 xml:space="preserve">: </w:t>
            </w:r>
          </w:p>
          <w:p w:rsidR="001D719D" w:rsidRPr="000A559D" w:rsidRDefault="00C96E73" w:rsidP="00F35C31">
            <w:pPr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0A559D">
              <w:rPr>
                <w:rFonts w:asciiTheme="majorHAnsi" w:hAnsiTheme="majorHAnsi"/>
                <w:sz w:val="24"/>
                <w:szCs w:val="24"/>
              </w:rPr>
              <w:t>Promote food security</w:t>
            </w:r>
          </w:p>
          <w:p w:rsidR="001D719D" w:rsidRPr="000A559D" w:rsidRDefault="00C96E73" w:rsidP="00F35C31">
            <w:pPr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0A559D">
              <w:rPr>
                <w:rFonts w:asciiTheme="majorHAnsi" w:hAnsiTheme="majorHAnsi"/>
                <w:sz w:val="24"/>
                <w:szCs w:val="24"/>
              </w:rPr>
              <w:t>Income generation</w:t>
            </w:r>
          </w:p>
          <w:p w:rsidR="001D719D" w:rsidRPr="000A559D" w:rsidRDefault="00C96E73" w:rsidP="00F35C31">
            <w:pPr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0A559D">
              <w:rPr>
                <w:rFonts w:asciiTheme="majorHAnsi" w:hAnsiTheme="majorHAnsi"/>
                <w:sz w:val="24"/>
                <w:szCs w:val="24"/>
              </w:rPr>
              <w:t>Dissemination of  technology</w:t>
            </w:r>
          </w:p>
          <w:p w:rsidR="001D719D" w:rsidRPr="000A559D" w:rsidRDefault="00C96E73" w:rsidP="00F35C31">
            <w:pPr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0A559D">
              <w:rPr>
                <w:rFonts w:asciiTheme="majorHAnsi" w:hAnsiTheme="majorHAnsi"/>
                <w:sz w:val="24"/>
                <w:szCs w:val="24"/>
              </w:rPr>
              <w:t>Horticulture and Aquaculture value chain (Production to Marketing)</w:t>
            </w:r>
          </w:p>
          <w:p w:rsidR="001D719D" w:rsidRPr="000A559D" w:rsidRDefault="00C96E73" w:rsidP="00F35C31">
            <w:pPr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0A559D">
              <w:rPr>
                <w:rFonts w:asciiTheme="majorHAnsi" w:hAnsiTheme="majorHAnsi"/>
                <w:sz w:val="24"/>
                <w:szCs w:val="24"/>
              </w:rPr>
              <w:t>Change management</w:t>
            </w:r>
          </w:p>
          <w:p w:rsidR="00F35C31" w:rsidRPr="000A559D" w:rsidRDefault="00C96E73" w:rsidP="00F35C3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A559D">
              <w:rPr>
                <w:rFonts w:asciiTheme="majorHAnsi" w:hAnsiTheme="majorHAnsi"/>
                <w:b/>
                <w:sz w:val="24"/>
                <w:szCs w:val="24"/>
              </w:rPr>
              <w:t>Partnership and Networks</w:t>
            </w:r>
          </w:p>
          <w:p w:rsidR="001D719D" w:rsidRPr="000A559D" w:rsidRDefault="00C96E73" w:rsidP="00F35C31">
            <w:pPr>
              <w:rPr>
                <w:rFonts w:asciiTheme="majorHAnsi" w:hAnsiTheme="majorHAnsi"/>
                <w:sz w:val="24"/>
                <w:szCs w:val="24"/>
              </w:rPr>
            </w:pPr>
            <w:r w:rsidRPr="000A559D">
              <w:rPr>
                <w:rFonts w:asciiTheme="majorHAnsi" w:hAnsiTheme="majorHAnsi"/>
                <w:sz w:val="24"/>
                <w:szCs w:val="24"/>
              </w:rPr>
              <w:t xml:space="preserve">BUMA has a committed team working on the farm and collaborates with other stake holders like </w:t>
            </w:r>
            <w:r w:rsidRPr="000A559D">
              <w:rPr>
                <w:rFonts w:asciiTheme="majorHAnsi" w:hAnsiTheme="majorHAnsi"/>
                <w:b/>
                <w:sz w:val="24"/>
                <w:szCs w:val="24"/>
              </w:rPr>
              <w:t>local community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9745B" w:rsidRPr="000A559D">
              <w:rPr>
                <w:rFonts w:asciiTheme="majorHAnsi" w:hAnsiTheme="majorHAnsi"/>
                <w:sz w:val="24"/>
                <w:szCs w:val="24"/>
              </w:rPr>
              <w:t>very key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 xml:space="preserve"> to the farm; Ministry of Agriculture; </w:t>
            </w:r>
            <w:r w:rsidR="00223C05" w:rsidRPr="000A559D">
              <w:rPr>
                <w:rFonts w:asciiTheme="majorHAnsi" w:hAnsiTheme="majorHAnsi"/>
                <w:sz w:val="24"/>
                <w:szCs w:val="24"/>
              </w:rPr>
              <w:t>Livestock and fisheries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5A28A6" w:rsidRPr="000A559D">
              <w:rPr>
                <w:rFonts w:asciiTheme="majorHAnsi" w:hAnsiTheme="majorHAnsi"/>
                <w:sz w:val="24"/>
                <w:szCs w:val="24"/>
              </w:rPr>
              <w:t>Kakamega</w:t>
            </w:r>
            <w:proofErr w:type="spellEnd"/>
            <w:r w:rsidR="005A28A6" w:rsidRPr="000A559D">
              <w:rPr>
                <w:rFonts w:asciiTheme="majorHAnsi" w:hAnsiTheme="majorHAnsi"/>
                <w:sz w:val="24"/>
                <w:szCs w:val="24"/>
              </w:rPr>
              <w:t xml:space="preserve"> county.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365B71" w:rsidRPr="000A559D" w:rsidRDefault="00C96E73" w:rsidP="00F35C3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A559D">
              <w:rPr>
                <w:rFonts w:asciiTheme="majorHAnsi" w:hAnsiTheme="majorHAnsi"/>
                <w:b/>
                <w:sz w:val="24"/>
                <w:szCs w:val="24"/>
              </w:rPr>
              <w:t>Expertise</w:t>
            </w:r>
          </w:p>
          <w:p w:rsidR="001D719D" w:rsidRPr="000A559D" w:rsidRDefault="00C96E73" w:rsidP="00F35C31">
            <w:pPr>
              <w:rPr>
                <w:rFonts w:asciiTheme="majorHAnsi" w:hAnsiTheme="majorHAnsi"/>
                <w:sz w:val="24"/>
                <w:szCs w:val="24"/>
              </w:rPr>
            </w:pPr>
            <w:r w:rsidRPr="000A559D">
              <w:rPr>
                <w:rFonts w:asciiTheme="majorHAnsi" w:hAnsiTheme="majorHAnsi"/>
                <w:sz w:val="24"/>
                <w:szCs w:val="24"/>
              </w:rPr>
              <w:t>B</w:t>
            </w:r>
            <w:r w:rsidR="00C255E5" w:rsidRPr="000A559D">
              <w:rPr>
                <w:rFonts w:asciiTheme="majorHAnsi" w:hAnsiTheme="majorHAnsi"/>
                <w:sz w:val="24"/>
                <w:szCs w:val="24"/>
              </w:rPr>
              <w:t>UMA</w:t>
            </w:r>
            <w:r w:rsidR="000E5892" w:rsidRPr="000A559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>farm works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 xml:space="preserve"> closely with </w:t>
            </w:r>
            <w:proofErr w:type="spellStart"/>
            <w:r w:rsidRPr="000A559D">
              <w:rPr>
                <w:rFonts w:asciiTheme="majorHAnsi" w:hAnsiTheme="majorHAnsi"/>
                <w:sz w:val="24"/>
                <w:szCs w:val="24"/>
              </w:rPr>
              <w:t>Egerton</w:t>
            </w:r>
            <w:proofErr w:type="spellEnd"/>
            <w:r w:rsidRPr="000A559D">
              <w:rPr>
                <w:rFonts w:asciiTheme="majorHAnsi" w:hAnsiTheme="majorHAnsi"/>
                <w:sz w:val="24"/>
                <w:szCs w:val="24"/>
              </w:rPr>
              <w:t xml:space="preserve"> University, </w:t>
            </w:r>
            <w:proofErr w:type="spellStart"/>
            <w:r w:rsidRPr="000A559D">
              <w:rPr>
                <w:rFonts w:asciiTheme="majorHAnsi" w:hAnsiTheme="majorHAnsi"/>
                <w:sz w:val="24"/>
                <w:szCs w:val="24"/>
              </w:rPr>
              <w:t>Masinde</w:t>
            </w:r>
            <w:proofErr w:type="spellEnd"/>
            <w:r w:rsidRPr="000A559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A559D">
              <w:rPr>
                <w:rFonts w:asciiTheme="majorHAnsi" w:hAnsiTheme="majorHAnsi"/>
                <w:sz w:val="24"/>
                <w:szCs w:val="24"/>
              </w:rPr>
              <w:t>Muliro</w:t>
            </w:r>
            <w:proofErr w:type="spellEnd"/>
            <w:r w:rsidRPr="000A559D">
              <w:rPr>
                <w:rFonts w:asciiTheme="majorHAnsi" w:hAnsiTheme="majorHAnsi"/>
                <w:sz w:val="24"/>
                <w:szCs w:val="24"/>
              </w:rPr>
              <w:t xml:space="preserve"> University 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>especially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 xml:space="preserve"> for technical expertise. This association gives the Farm the 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>confidence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 xml:space="preserve"> to explore new technology and ideas. 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>For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 xml:space="preserve"> instance, in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 xml:space="preserve"> terms of fish farming</w:t>
            </w:r>
            <w:r w:rsidR="00B83AF2" w:rsidRPr="000A559D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="00AC7C9B" w:rsidRPr="000A559D">
              <w:rPr>
                <w:rFonts w:asciiTheme="majorHAnsi" w:hAnsiTheme="majorHAnsi"/>
                <w:sz w:val="24"/>
                <w:szCs w:val="24"/>
              </w:rPr>
              <w:t>aquaculture</w:t>
            </w:r>
            <w:r w:rsidR="00B83AF2" w:rsidRPr="000A559D">
              <w:rPr>
                <w:rFonts w:asciiTheme="majorHAnsi" w:hAnsiTheme="majorHAnsi"/>
                <w:sz w:val="24"/>
                <w:szCs w:val="24"/>
              </w:rPr>
              <w:t>)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B83AF2" w:rsidRPr="000A559D">
              <w:rPr>
                <w:rFonts w:asciiTheme="majorHAnsi" w:hAnsiTheme="majorHAnsi"/>
                <w:sz w:val="24"/>
                <w:szCs w:val="24"/>
              </w:rPr>
              <w:t>BUMA farm</w:t>
            </w:r>
            <w:r w:rsidR="00C255E5" w:rsidRPr="000A559D">
              <w:rPr>
                <w:rFonts w:asciiTheme="majorHAnsi" w:hAnsiTheme="majorHAnsi"/>
                <w:sz w:val="24"/>
                <w:szCs w:val="24"/>
              </w:rPr>
              <w:t xml:space="preserve"> i</w:t>
            </w:r>
            <w:r w:rsidR="00B83AF2" w:rsidRPr="000A559D">
              <w:rPr>
                <w:rFonts w:asciiTheme="majorHAnsi" w:hAnsiTheme="majorHAnsi"/>
                <w:sz w:val="24"/>
                <w:szCs w:val="24"/>
              </w:rPr>
              <w:t xml:space="preserve">s working closely with </w:t>
            </w:r>
            <w:r w:rsidR="00941231" w:rsidRPr="000A559D">
              <w:rPr>
                <w:rFonts w:asciiTheme="majorHAnsi" w:hAnsiTheme="majorHAnsi"/>
                <w:sz w:val="24"/>
                <w:szCs w:val="24"/>
              </w:rPr>
              <w:t xml:space="preserve">state department of </w:t>
            </w:r>
            <w:r w:rsidR="00B83AF2" w:rsidRPr="000A559D">
              <w:rPr>
                <w:rFonts w:asciiTheme="majorHAnsi" w:hAnsiTheme="majorHAnsi"/>
                <w:sz w:val="24"/>
                <w:szCs w:val="24"/>
              </w:rPr>
              <w:t xml:space="preserve"> F</w:t>
            </w:r>
            <w:r w:rsidR="00C255E5" w:rsidRPr="000A559D">
              <w:rPr>
                <w:rFonts w:asciiTheme="majorHAnsi" w:hAnsiTheme="majorHAnsi"/>
                <w:sz w:val="24"/>
                <w:szCs w:val="24"/>
              </w:rPr>
              <w:t xml:space="preserve">isheries </w:t>
            </w:r>
            <w:proofErr w:type="spellStart"/>
            <w:r w:rsidR="00C255E5" w:rsidRPr="000A559D">
              <w:rPr>
                <w:rFonts w:asciiTheme="majorHAnsi" w:hAnsiTheme="majorHAnsi"/>
                <w:sz w:val="24"/>
                <w:szCs w:val="24"/>
              </w:rPr>
              <w:t>Kakamega</w:t>
            </w:r>
            <w:proofErr w:type="spellEnd"/>
            <w:r w:rsidR="00941231" w:rsidRPr="000A559D">
              <w:rPr>
                <w:rFonts w:asciiTheme="majorHAnsi" w:hAnsiTheme="majorHAnsi"/>
                <w:sz w:val="24"/>
                <w:szCs w:val="24"/>
              </w:rPr>
              <w:t xml:space="preserve"> county</w:t>
            </w:r>
            <w:r w:rsidR="00C255E5" w:rsidRPr="000A559D">
              <w:rPr>
                <w:rFonts w:asciiTheme="majorHAnsi" w:hAnsiTheme="majorHAnsi"/>
                <w:sz w:val="24"/>
                <w:szCs w:val="24"/>
              </w:rPr>
              <w:t xml:space="preserve"> , </w:t>
            </w:r>
            <w:r w:rsidR="00B83AF2" w:rsidRPr="000A559D">
              <w:rPr>
                <w:rFonts w:asciiTheme="majorHAnsi" w:hAnsiTheme="majorHAnsi"/>
                <w:sz w:val="24"/>
                <w:szCs w:val="24"/>
              </w:rPr>
              <w:t>while</w:t>
            </w:r>
            <w:r w:rsidR="00C255E5" w:rsidRPr="000A559D">
              <w:rPr>
                <w:rFonts w:asciiTheme="majorHAnsi" w:hAnsiTheme="majorHAnsi"/>
                <w:sz w:val="24"/>
                <w:szCs w:val="24"/>
              </w:rPr>
              <w:t xml:space="preserve"> in horticulture </w:t>
            </w:r>
            <w:proofErr w:type="spellStart"/>
            <w:r w:rsidRPr="000A559D">
              <w:rPr>
                <w:rFonts w:asciiTheme="majorHAnsi" w:hAnsiTheme="majorHAnsi"/>
                <w:sz w:val="24"/>
                <w:szCs w:val="24"/>
              </w:rPr>
              <w:t>Buma</w:t>
            </w:r>
            <w:proofErr w:type="spellEnd"/>
            <w:r w:rsidR="000E5892" w:rsidRPr="000A559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>farm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 xml:space="preserve"> is now receiving technical support</w:t>
            </w:r>
            <w:r w:rsidR="00B83AF2" w:rsidRPr="000A559D">
              <w:rPr>
                <w:rFonts w:asciiTheme="majorHAnsi" w:hAnsiTheme="majorHAnsi"/>
                <w:sz w:val="24"/>
                <w:szCs w:val="24"/>
              </w:rPr>
              <w:t xml:space="preserve"> (i.e. consul</w:t>
            </w:r>
            <w:r w:rsidR="00941231" w:rsidRPr="000A559D">
              <w:rPr>
                <w:rFonts w:asciiTheme="majorHAnsi" w:hAnsiTheme="majorHAnsi"/>
                <w:sz w:val="24"/>
                <w:szCs w:val="24"/>
              </w:rPr>
              <w:t>tancy</w:t>
            </w:r>
            <w:r w:rsidR="00B83AF2" w:rsidRPr="000A559D">
              <w:rPr>
                <w:rFonts w:asciiTheme="majorHAnsi" w:hAnsiTheme="majorHAnsi"/>
                <w:sz w:val="24"/>
                <w:szCs w:val="24"/>
              </w:rPr>
              <w:t>)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 xml:space="preserve">from </w:t>
            </w:r>
            <w:proofErr w:type="spellStart"/>
            <w:r w:rsidRPr="000A559D">
              <w:rPr>
                <w:rFonts w:asciiTheme="majorHAnsi" w:hAnsiTheme="majorHAnsi"/>
                <w:sz w:val="24"/>
                <w:szCs w:val="24"/>
              </w:rPr>
              <w:t>Egerton</w:t>
            </w:r>
            <w:proofErr w:type="spellEnd"/>
            <w:r w:rsidRPr="000A559D">
              <w:rPr>
                <w:rFonts w:asciiTheme="majorHAnsi" w:hAnsiTheme="majorHAnsi"/>
                <w:sz w:val="24"/>
                <w:szCs w:val="24"/>
              </w:rPr>
              <w:t xml:space="preserve"> University 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 xml:space="preserve">in Agronomy and </w:t>
            </w:r>
            <w:proofErr w:type="spellStart"/>
            <w:r w:rsidRPr="000A559D">
              <w:rPr>
                <w:rFonts w:asciiTheme="majorHAnsi" w:hAnsiTheme="majorHAnsi"/>
                <w:sz w:val="24"/>
                <w:szCs w:val="24"/>
              </w:rPr>
              <w:t>Agri</w:t>
            </w:r>
            <w:proofErr w:type="spellEnd"/>
            <w:r w:rsidRPr="000A559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>business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>,</w:t>
            </w:r>
            <w:r w:rsidRPr="000A559D">
              <w:rPr>
                <w:rFonts w:asciiTheme="majorHAnsi" w:hAnsiTheme="majorHAnsi"/>
                <w:sz w:val="24"/>
                <w:szCs w:val="24"/>
              </w:rPr>
              <w:t xml:space="preserve"> ensuring that the right quality of production is achieved with high yields.</w:t>
            </w:r>
          </w:p>
          <w:p w:rsidR="00EC4CA1" w:rsidRPr="000A559D" w:rsidRDefault="00C96E73" w:rsidP="00A16975">
            <w:pPr>
              <w:rPr>
                <w:rFonts w:asciiTheme="majorHAnsi" w:hAnsiTheme="majorHAnsi"/>
              </w:rPr>
            </w:pPr>
          </w:p>
        </w:tc>
      </w:tr>
    </w:tbl>
    <w:p w:rsidR="004B00B4" w:rsidRPr="000A559D" w:rsidRDefault="00C96E73" w:rsidP="001D719D">
      <w:pPr>
        <w:rPr>
          <w:rFonts w:asciiTheme="majorHAnsi" w:hAnsiTheme="majorHAnsi"/>
          <w:b/>
          <w:sz w:val="24"/>
          <w:szCs w:val="24"/>
        </w:rPr>
      </w:pPr>
      <w:r w:rsidRPr="000A559D">
        <w:rPr>
          <w:rFonts w:asciiTheme="majorHAnsi" w:hAnsiTheme="majorHAnsi"/>
          <w:b/>
          <w:sz w:val="24"/>
          <w:szCs w:val="24"/>
        </w:rPr>
        <w:lastRenderedPageBreak/>
        <w:t>Way forward</w:t>
      </w:r>
    </w:p>
    <w:p w:rsidR="001D719D" w:rsidRPr="000A559D" w:rsidRDefault="00C96E73" w:rsidP="001D719D">
      <w:pPr>
        <w:rPr>
          <w:rFonts w:asciiTheme="majorHAnsi" w:hAnsiTheme="majorHAnsi"/>
          <w:sz w:val="24"/>
          <w:szCs w:val="24"/>
        </w:rPr>
      </w:pPr>
      <w:r w:rsidRPr="000A559D">
        <w:rPr>
          <w:rFonts w:asciiTheme="majorHAnsi" w:hAnsiTheme="majorHAnsi"/>
          <w:sz w:val="24"/>
          <w:szCs w:val="24"/>
        </w:rPr>
        <w:t>B</w:t>
      </w:r>
      <w:r w:rsidR="009B187F" w:rsidRPr="000A559D">
        <w:rPr>
          <w:rFonts w:asciiTheme="majorHAnsi" w:hAnsiTheme="majorHAnsi"/>
          <w:sz w:val="24"/>
          <w:szCs w:val="24"/>
        </w:rPr>
        <w:t xml:space="preserve">UMA </w:t>
      </w:r>
      <w:r w:rsidRPr="000A559D">
        <w:rPr>
          <w:rFonts w:asciiTheme="majorHAnsi" w:hAnsiTheme="majorHAnsi"/>
          <w:sz w:val="24"/>
          <w:szCs w:val="24"/>
        </w:rPr>
        <w:t xml:space="preserve">Farm looks forward to </w:t>
      </w:r>
      <w:r w:rsidR="009B187F" w:rsidRPr="000A559D">
        <w:rPr>
          <w:rFonts w:asciiTheme="majorHAnsi" w:hAnsiTheme="majorHAnsi"/>
          <w:sz w:val="24"/>
          <w:szCs w:val="24"/>
        </w:rPr>
        <w:t>up scaling</w:t>
      </w:r>
      <w:r w:rsidRPr="000A559D">
        <w:rPr>
          <w:rFonts w:asciiTheme="majorHAnsi" w:hAnsiTheme="majorHAnsi"/>
          <w:sz w:val="24"/>
          <w:szCs w:val="24"/>
        </w:rPr>
        <w:t>, mainst</w:t>
      </w:r>
      <w:r w:rsidRPr="000A559D">
        <w:rPr>
          <w:rFonts w:asciiTheme="majorHAnsi" w:hAnsiTheme="majorHAnsi"/>
          <w:sz w:val="24"/>
          <w:szCs w:val="24"/>
        </w:rPr>
        <w:t>reaming, deepening and actions of the project through:</w:t>
      </w:r>
    </w:p>
    <w:p w:rsidR="001D719D" w:rsidRPr="000A559D" w:rsidRDefault="00C96E73" w:rsidP="004B00B4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0A559D">
        <w:rPr>
          <w:rFonts w:asciiTheme="majorHAnsi" w:hAnsiTheme="majorHAnsi"/>
          <w:sz w:val="24"/>
          <w:szCs w:val="24"/>
        </w:rPr>
        <w:t>A</w:t>
      </w:r>
      <w:r w:rsidRPr="000A559D">
        <w:rPr>
          <w:rFonts w:asciiTheme="majorHAnsi" w:hAnsiTheme="majorHAnsi"/>
          <w:sz w:val="24"/>
          <w:szCs w:val="24"/>
        </w:rPr>
        <w:t xml:space="preserve"> market for the produce within </w:t>
      </w:r>
      <w:proofErr w:type="spellStart"/>
      <w:r w:rsidRPr="000A559D">
        <w:rPr>
          <w:rFonts w:asciiTheme="majorHAnsi" w:hAnsiTheme="majorHAnsi"/>
          <w:sz w:val="24"/>
          <w:szCs w:val="24"/>
        </w:rPr>
        <w:t>Kakamega</w:t>
      </w:r>
      <w:proofErr w:type="spellEnd"/>
      <w:r w:rsidRPr="000A559D">
        <w:rPr>
          <w:rFonts w:asciiTheme="majorHAnsi" w:hAnsiTheme="majorHAnsi"/>
          <w:sz w:val="24"/>
          <w:szCs w:val="24"/>
        </w:rPr>
        <w:t xml:space="preserve"> County</w:t>
      </w:r>
      <w:r w:rsidRPr="000A559D">
        <w:rPr>
          <w:rFonts w:asciiTheme="majorHAnsi" w:hAnsiTheme="majorHAnsi"/>
          <w:sz w:val="24"/>
          <w:szCs w:val="24"/>
        </w:rPr>
        <w:t xml:space="preserve"> and the wider community.</w:t>
      </w:r>
    </w:p>
    <w:p w:rsidR="001D719D" w:rsidRPr="000A559D" w:rsidRDefault="00C96E73" w:rsidP="004B00B4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0A559D">
        <w:rPr>
          <w:rFonts w:asciiTheme="majorHAnsi" w:hAnsiTheme="majorHAnsi"/>
          <w:sz w:val="24"/>
          <w:szCs w:val="24"/>
        </w:rPr>
        <w:lastRenderedPageBreak/>
        <w:t xml:space="preserve">Expand production </w:t>
      </w:r>
      <w:r w:rsidR="00442122" w:rsidRPr="000A559D">
        <w:rPr>
          <w:rFonts w:asciiTheme="majorHAnsi" w:hAnsiTheme="majorHAnsi"/>
          <w:sz w:val="24"/>
          <w:szCs w:val="24"/>
        </w:rPr>
        <w:t xml:space="preserve">by teaming up with the community to produce on their farms and provide labour.  </w:t>
      </w:r>
    </w:p>
    <w:p w:rsidR="001D719D" w:rsidRPr="000A559D" w:rsidRDefault="00C96E73" w:rsidP="004B00B4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0A559D">
        <w:rPr>
          <w:rFonts w:asciiTheme="majorHAnsi" w:hAnsiTheme="majorHAnsi"/>
          <w:sz w:val="24"/>
          <w:szCs w:val="24"/>
        </w:rPr>
        <w:t>Set up a warehouse (cold room) on the farm</w:t>
      </w:r>
    </w:p>
    <w:p w:rsidR="001D719D" w:rsidRPr="000A559D" w:rsidRDefault="00C96E73" w:rsidP="004B00B4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0A559D">
        <w:rPr>
          <w:rFonts w:asciiTheme="majorHAnsi" w:hAnsiTheme="majorHAnsi"/>
          <w:sz w:val="24"/>
          <w:szCs w:val="24"/>
        </w:rPr>
        <w:t>Set up a state of the art</w:t>
      </w:r>
      <w:r w:rsidR="00B964F1" w:rsidRPr="000A559D">
        <w:rPr>
          <w:rFonts w:asciiTheme="majorHAnsi" w:hAnsiTheme="majorHAnsi"/>
          <w:sz w:val="24"/>
          <w:szCs w:val="24"/>
        </w:rPr>
        <w:t xml:space="preserve"> </w:t>
      </w:r>
      <w:r w:rsidRPr="000A559D">
        <w:rPr>
          <w:rFonts w:asciiTheme="majorHAnsi" w:hAnsiTheme="majorHAnsi"/>
          <w:sz w:val="24"/>
          <w:szCs w:val="24"/>
        </w:rPr>
        <w:t xml:space="preserve"> </w:t>
      </w:r>
      <w:r w:rsidRPr="000A559D">
        <w:rPr>
          <w:rFonts w:asciiTheme="majorHAnsi" w:hAnsiTheme="majorHAnsi"/>
          <w:sz w:val="24"/>
          <w:szCs w:val="24"/>
        </w:rPr>
        <w:t>“processing plant” for fruits and vegetables on the farm</w:t>
      </w:r>
    </w:p>
    <w:p w:rsidR="001D719D" w:rsidRPr="000A559D" w:rsidRDefault="00C96E73" w:rsidP="004B00B4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0A559D">
        <w:rPr>
          <w:rFonts w:asciiTheme="majorHAnsi" w:hAnsiTheme="majorHAnsi"/>
          <w:sz w:val="24"/>
          <w:szCs w:val="24"/>
        </w:rPr>
        <w:t xml:space="preserve">Set up a green grocery outlet in </w:t>
      </w:r>
      <w:proofErr w:type="spellStart"/>
      <w:r w:rsidRPr="000A559D">
        <w:rPr>
          <w:rFonts w:asciiTheme="majorHAnsi" w:hAnsiTheme="majorHAnsi"/>
          <w:sz w:val="24"/>
          <w:szCs w:val="24"/>
        </w:rPr>
        <w:t>Kakamega</w:t>
      </w:r>
      <w:proofErr w:type="spellEnd"/>
      <w:r w:rsidRPr="000A559D">
        <w:rPr>
          <w:rFonts w:asciiTheme="majorHAnsi" w:hAnsiTheme="majorHAnsi"/>
          <w:sz w:val="24"/>
          <w:szCs w:val="24"/>
        </w:rPr>
        <w:t xml:space="preserve"> town</w:t>
      </w:r>
      <w:r w:rsidR="00B964F1" w:rsidRPr="000A559D">
        <w:rPr>
          <w:rFonts w:asciiTheme="majorHAnsi" w:hAnsiTheme="majorHAnsi"/>
          <w:sz w:val="24"/>
          <w:szCs w:val="24"/>
        </w:rPr>
        <w:t xml:space="preserve"> with (home delivery concept).</w:t>
      </w:r>
    </w:p>
    <w:p w:rsidR="001D719D" w:rsidRPr="000A559D" w:rsidRDefault="00C96E73" w:rsidP="004B00B4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0A559D">
        <w:rPr>
          <w:rFonts w:asciiTheme="majorHAnsi" w:hAnsiTheme="majorHAnsi"/>
          <w:sz w:val="24"/>
          <w:szCs w:val="24"/>
        </w:rPr>
        <w:t>Export indigenous vegetable out of the County including overseas</w:t>
      </w:r>
    </w:p>
    <w:p w:rsidR="004B00B4" w:rsidRPr="000A559D" w:rsidRDefault="00C96E73" w:rsidP="004B00B4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0A559D">
        <w:rPr>
          <w:rFonts w:asciiTheme="majorHAnsi" w:hAnsiTheme="majorHAnsi"/>
          <w:sz w:val="24"/>
          <w:szCs w:val="24"/>
        </w:rPr>
        <w:t xml:space="preserve">Exploring more opportunities through the RCE network-RCE </w:t>
      </w:r>
      <w:proofErr w:type="spellStart"/>
      <w:r w:rsidRPr="000A559D">
        <w:rPr>
          <w:rFonts w:asciiTheme="majorHAnsi" w:hAnsiTheme="majorHAnsi"/>
          <w:sz w:val="24"/>
          <w:szCs w:val="24"/>
        </w:rPr>
        <w:t>Kakamega</w:t>
      </w:r>
      <w:proofErr w:type="spellEnd"/>
      <w:r w:rsidRPr="000A559D">
        <w:rPr>
          <w:rFonts w:asciiTheme="majorHAnsi" w:hAnsiTheme="majorHAnsi"/>
          <w:sz w:val="24"/>
          <w:szCs w:val="24"/>
        </w:rPr>
        <w:t>-Western Kenya</w:t>
      </w:r>
    </w:p>
    <w:p w:rsidR="00256690" w:rsidRPr="000A559D" w:rsidRDefault="00C96E73" w:rsidP="004B00B4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0A559D">
        <w:rPr>
          <w:rFonts w:asciiTheme="majorHAnsi" w:hAnsiTheme="majorHAnsi"/>
          <w:sz w:val="24"/>
          <w:szCs w:val="24"/>
        </w:rPr>
        <w:t>Embraci</w:t>
      </w:r>
      <w:r w:rsidRPr="000A559D">
        <w:rPr>
          <w:rFonts w:asciiTheme="majorHAnsi" w:hAnsiTheme="majorHAnsi"/>
          <w:sz w:val="24"/>
          <w:szCs w:val="24"/>
        </w:rPr>
        <w:t>ng institutions of</w:t>
      </w:r>
      <w:r w:rsidR="000E5892" w:rsidRPr="000A559D">
        <w:rPr>
          <w:rFonts w:asciiTheme="majorHAnsi" w:hAnsiTheme="majorHAnsi"/>
          <w:sz w:val="24"/>
          <w:szCs w:val="24"/>
        </w:rPr>
        <w:t xml:space="preserve"> higher learning/Education and </w:t>
      </w:r>
      <w:proofErr w:type="spellStart"/>
      <w:r w:rsidR="009B187F" w:rsidRPr="000A559D">
        <w:rPr>
          <w:rFonts w:asciiTheme="majorHAnsi" w:hAnsiTheme="majorHAnsi"/>
          <w:sz w:val="24"/>
          <w:szCs w:val="24"/>
        </w:rPr>
        <w:t>more</w:t>
      </w:r>
      <w:r w:rsidR="000E5892" w:rsidRPr="000A559D">
        <w:rPr>
          <w:rFonts w:asciiTheme="majorHAnsi" w:hAnsiTheme="majorHAnsi"/>
          <w:sz w:val="24"/>
          <w:szCs w:val="24"/>
        </w:rPr>
        <w:t>so</w:t>
      </w:r>
      <w:proofErr w:type="spellEnd"/>
      <w:r w:rsidRPr="000A559D">
        <w:rPr>
          <w:rFonts w:asciiTheme="majorHAnsi" w:hAnsiTheme="majorHAnsi"/>
          <w:sz w:val="24"/>
          <w:szCs w:val="24"/>
        </w:rPr>
        <w:t xml:space="preserve"> the Health and Nutritional Departments for enhance</w:t>
      </w:r>
      <w:r w:rsidR="00921CAE" w:rsidRPr="000A559D">
        <w:rPr>
          <w:rFonts w:asciiTheme="majorHAnsi" w:hAnsiTheme="majorHAnsi"/>
          <w:sz w:val="24"/>
          <w:szCs w:val="24"/>
        </w:rPr>
        <w:t>d</w:t>
      </w:r>
      <w:r w:rsidRPr="000A559D">
        <w:rPr>
          <w:rFonts w:asciiTheme="majorHAnsi" w:hAnsiTheme="majorHAnsi"/>
          <w:sz w:val="24"/>
          <w:szCs w:val="24"/>
        </w:rPr>
        <w:t xml:space="preserve"> research and development. </w:t>
      </w:r>
    </w:p>
    <w:p w:rsidR="00256690" w:rsidRPr="000A559D" w:rsidRDefault="00C96E73" w:rsidP="004B00B4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0A559D">
        <w:rPr>
          <w:rFonts w:asciiTheme="majorHAnsi" w:hAnsiTheme="majorHAnsi"/>
          <w:sz w:val="24"/>
          <w:szCs w:val="24"/>
        </w:rPr>
        <w:t xml:space="preserve">Development of web portal/website: </w:t>
      </w:r>
      <w:hyperlink r:id="rId9" w:history="1">
        <w:r w:rsidRPr="000A559D">
          <w:rPr>
            <w:rFonts w:asciiTheme="majorHAnsi" w:hAnsiTheme="majorHAnsi"/>
            <w:sz w:val="24"/>
            <w:szCs w:val="24"/>
          </w:rPr>
          <w:t>www.bumafarm.co.ke</w:t>
        </w:r>
      </w:hyperlink>
    </w:p>
    <w:p w:rsidR="001D719D" w:rsidRPr="000A559D" w:rsidRDefault="00C96E73" w:rsidP="001D719D">
      <w:pPr>
        <w:rPr>
          <w:rFonts w:asciiTheme="majorHAnsi" w:hAnsiTheme="majorHAnsi"/>
          <w:b/>
          <w:sz w:val="24"/>
          <w:szCs w:val="24"/>
        </w:rPr>
      </w:pPr>
      <w:r w:rsidRPr="000A559D">
        <w:rPr>
          <w:rFonts w:asciiTheme="majorHAnsi" w:hAnsiTheme="majorHAnsi"/>
          <w:b/>
          <w:sz w:val="24"/>
          <w:szCs w:val="24"/>
        </w:rPr>
        <w:t>Challenges:</w:t>
      </w:r>
    </w:p>
    <w:p w:rsidR="00144314" w:rsidRPr="000A559D" w:rsidRDefault="00C96E73" w:rsidP="00144314">
      <w:pPr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A559D">
        <w:rPr>
          <w:rFonts w:asciiTheme="majorHAnsi" w:hAnsiTheme="majorHAnsi"/>
          <w:sz w:val="24"/>
          <w:szCs w:val="24"/>
        </w:rPr>
        <w:t xml:space="preserve">Marketing still a challenge </w:t>
      </w:r>
      <w:r w:rsidR="000E5892" w:rsidRPr="000A559D">
        <w:rPr>
          <w:rFonts w:asciiTheme="majorHAnsi" w:hAnsiTheme="majorHAnsi"/>
          <w:sz w:val="24"/>
          <w:szCs w:val="24"/>
        </w:rPr>
        <w:t xml:space="preserve">because </w:t>
      </w:r>
      <w:proofErr w:type="spellStart"/>
      <w:r w:rsidR="000E5892" w:rsidRPr="000A559D">
        <w:rPr>
          <w:rFonts w:asciiTheme="majorHAnsi" w:hAnsiTheme="majorHAnsi"/>
          <w:sz w:val="24"/>
          <w:szCs w:val="24"/>
        </w:rPr>
        <w:t>Kakamega</w:t>
      </w:r>
      <w:proofErr w:type="spellEnd"/>
      <w:r w:rsidRPr="000A559D">
        <w:rPr>
          <w:rFonts w:asciiTheme="majorHAnsi" w:hAnsiTheme="majorHAnsi"/>
          <w:sz w:val="24"/>
          <w:szCs w:val="24"/>
        </w:rPr>
        <w:t xml:space="preserve"> County depend</w:t>
      </w:r>
      <w:r w:rsidR="000E5892" w:rsidRPr="000A559D">
        <w:rPr>
          <w:rFonts w:asciiTheme="majorHAnsi" w:hAnsiTheme="majorHAnsi"/>
          <w:sz w:val="24"/>
          <w:szCs w:val="24"/>
        </w:rPr>
        <w:t>s</w:t>
      </w:r>
      <w:r w:rsidRPr="000A559D">
        <w:rPr>
          <w:rFonts w:asciiTheme="majorHAnsi" w:hAnsiTheme="majorHAnsi"/>
          <w:sz w:val="24"/>
          <w:szCs w:val="24"/>
        </w:rPr>
        <w:t xml:space="preserve"> mostly on imports from other counties. </w:t>
      </w:r>
    </w:p>
    <w:p w:rsidR="001D719D" w:rsidRPr="000A559D" w:rsidRDefault="00C96E73" w:rsidP="00144314">
      <w:pPr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A559D">
        <w:rPr>
          <w:rFonts w:asciiTheme="majorHAnsi" w:hAnsiTheme="majorHAnsi"/>
          <w:sz w:val="24"/>
          <w:szCs w:val="24"/>
        </w:rPr>
        <w:t xml:space="preserve">Community/workers </w:t>
      </w:r>
      <w:r w:rsidRPr="000A559D">
        <w:rPr>
          <w:rFonts w:asciiTheme="majorHAnsi" w:hAnsiTheme="majorHAnsi"/>
          <w:sz w:val="24"/>
          <w:szCs w:val="24"/>
        </w:rPr>
        <w:t xml:space="preserve">change of </w:t>
      </w:r>
      <w:r w:rsidRPr="000A559D">
        <w:rPr>
          <w:rFonts w:asciiTheme="majorHAnsi" w:hAnsiTheme="majorHAnsi"/>
          <w:sz w:val="24"/>
          <w:szCs w:val="24"/>
        </w:rPr>
        <w:t>mind-set</w:t>
      </w:r>
      <w:r w:rsidRPr="000A559D">
        <w:rPr>
          <w:rFonts w:asciiTheme="majorHAnsi" w:hAnsiTheme="majorHAnsi"/>
          <w:sz w:val="24"/>
          <w:szCs w:val="24"/>
        </w:rPr>
        <w:t xml:space="preserve"> into </w:t>
      </w:r>
      <w:r w:rsidRPr="000A559D">
        <w:rPr>
          <w:rFonts w:asciiTheme="majorHAnsi" w:hAnsiTheme="majorHAnsi"/>
          <w:sz w:val="24"/>
          <w:szCs w:val="24"/>
        </w:rPr>
        <w:t>transformation</w:t>
      </w:r>
      <w:r w:rsidRPr="000A559D">
        <w:rPr>
          <w:rFonts w:asciiTheme="majorHAnsi" w:hAnsiTheme="majorHAnsi"/>
          <w:sz w:val="24"/>
          <w:szCs w:val="24"/>
        </w:rPr>
        <w:t xml:space="preserve"> </w:t>
      </w:r>
      <w:r w:rsidRPr="000A559D">
        <w:rPr>
          <w:rFonts w:asciiTheme="majorHAnsi" w:hAnsiTheme="majorHAnsi"/>
          <w:sz w:val="24"/>
          <w:szCs w:val="24"/>
        </w:rPr>
        <w:t xml:space="preserve">and </w:t>
      </w:r>
      <w:r w:rsidRPr="000A559D">
        <w:rPr>
          <w:rFonts w:asciiTheme="majorHAnsi" w:hAnsiTheme="majorHAnsi"/>
          <w:sz w:val="24"/>
          <w:szCs w:val="24"/>
        </w:rPr>
        <w:t>Business</w:t>
      </w:r>
      <w:r w:rsidRPr="000A559D">
        <w:rPr>
          <w:rFonts w:asciiTheme="majorHAnsi" w:hAnsiTheme="majorHAnsi"/>
          <w:sz w:val="24"/>
          <w:szCs w:val="24"/>
        </w:rPr>
        <w:t>.</w:t>
      </w:r>
    </w:p>
    <w:p w:rsidR="001D719D" w:rsidRPr="000A559D" w:rsidRDefault="00C96E73" w:rsidP="001D719D">
      <w:pPr>
        <w:rPr>
          <w:rFonts w:asciiTheme="majorHAnsi" w:hAnsiTheme="majorHAnsi"/>
          <w:sz w:val="24"/>
          <w:szCs w:val="24"/>
        </w:rPr>
      </w:pPr>
      <w:r w:rsidRPr="000A559D">
        <w:rPr>
          <w:rFonts w:asciiTheme="majorHAnsi" w:hAnsiTheme="majorHAnsi"/>
          <w:sz w:val="24"/>
          <w:szCs w:val="24"/>
        </w:rPr>
        <w:t>The challenge here is agriculture practices where the community is dependent on one</w:t>
      </w:r>
      <w:r w:rsidRPr="000A559D">
        <w:rPr>
          <w:rFonts w:asciiTheme="majorHAnsi" w:hAnsiTheme="majorHAnsi"/>
          <w:sz w:val="24"/>
          <w:szCs w:val="24"/>
        </w:rPr>
        <w:t xml:space="preserve"> crop - M</w:t>
      </w:r>
      <w:r w:rsidRPr="000A559D">
        <w:rPr>
          <w:rFonts w:asciiTheme="majorHAnsi" w:hAnsiTheme="majorHAnsi"/>
          <w:sz w:val="24"/>
          <w:szCs w:val="24"/>
        </w:rPr>
        <w:t>aize</w:t>
      </w:r>
      <w:r w:rsidRPr="000A559D">
        <w:rPr>
          <w:rFonts w:asciiTheme="majorHAnsi" w:hAnsiTheme="majorHAnsi"/>
          <w:sz w:val="24"/>
          <w:szCs w:val="24"/>
        </w:rPr>
        <w:t xml:space="preserve">. A practical </w:t>
      </w:r>
      <w:r w:rsidR="00B634E2" w:rsidRPr="000A559D">
        <w:rPr>
          <w:rFonts w:asciiTheme="majorHAnsi" w:hAnsiTheme="majorHAnsi"/>
          <w:sz w:val="24"/>
          <w:szCs w:val="24"/>
        </w:rPr>
        <w:t>food crop,</w:t>
      </w:r>
      <w:r w:rsidRPr="000A559D">
        <w:rPr>
          <w:rFonts w:asciiTheme="majorHAnsi" w:hAnsiTheme="majorHAnsi"/>
          <w:sz w:val="24"/>
          <w:szCs w:val="24"/>
        </w:rPr>
        <w:t xml:space="preserve"> as it is eaten right from when it matures as green maize, then when it is semi dry for “maize and beans meal”, then finally dry maize for milling. </w:t>
      </w:r>
    </w:p>
    <w:p w:rsidR="001D719D" w:rsidRPr="000A559D" w:rsidRDefault="00C96E73" w:rsidP="001D719D">
      <w:pPr>
        <w:rPr>
          <w:rFonts w:asciiTheme="majorHAnsi" w:hAnsiTheme="majorHAnsi"/>
          <w:sz w:val="24"/>
          <w:szCs w:val="24"/>
        </w:rPr>
      </w:pPr>
      <w:r w:rsidRPr="000A559D">
        <w:rPr>
          <w:rFonts w:asciiTheme="majorHAnsi" w:hAnsiTheme="majorHAnsi"/>
          <w:sz w:val="24"/>
          <w:szCs w:val="24"/>
        </w:rPr>
        <w:t>The community/workers have small portions of land with many depen</w:t>
      </w:r>
      <w:r w:rsidRPr="000A559D">
        <w:rPr>
          <w:rFonts w:asciiTheme="majorHAnsi" w:hAnsiTheme="majorHAnsi"/>
          <w:sz w:val="24"/>
          <w:szCs w:val="24"/>
        </w:rPr>
        <w:t xml:space="preserve">dents and live on hand to mouth, no surplus stored away. </w:t>
      </w:r>
      <w:r w:rsidRPr="000A559D">
        <w:rPr>
          <w:rFonts w:asciiTheme="majorHAnsi" w:hAnsiTheme="majorHAnsi"/>
          <w:b/>
          <w:sz w:val="24"/>
          <w:szCs w:val="24"/>
        </w:rPr>
        <w:t>This encourages dependency</w:t>
      </w:r>
      <w:r w:rsidRPr="000A559D">
        <w:rPr>
          <w:rFonts w:asciiTheme="majorHAnsi" w:hAnsiTheme="majorHAnsi"/>
          <w:sz w:val="24"/>
          <w:szCs w:val="24"/>
        </w:rPr>
        <w:t>.</w:t>
      </w:r>
    </w:p>
    <w:p w:rsidR="00D143AD" w:rsidRPr="000A559D" w:rsidRDefault="00C96E73" w:rsidP="00D143AD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</w:rPr>
      </w:pPr>
      <w:r w:rsidRPr="000A559D">
        <w:rPr>
          <w:rFonts w:asciiTheme="majorHAnsi" w:hAnsiTheme="majorHAnsi"/>
          <w:sz w:val="24"/>
          <w:szCs w:val="24"/>
        </w:rPr>
        <w:t>Agriculture</w:t>
      </w:r>
      <w:r w:rsidR="004F5EA2" w:rsidRPr="000A559D">
        <w:rPr>
          <w:rFonts w:asciiTheme="majorHAnsi" w:hAnsiTheme="majorHAnsi"/>
          <w:sz w:val="24"/>
          <w:szCs w:val="24"/>
        </w:rPr>
        <w:t xml:space="preserve"> consultants</w:t>
      </w:r>
      <w:r w:rsidRPr="000A559D">
        <w:rPr>
          <w:rFonts w:asciiTheme="majorHAnsi" w:hAnsiTheme="majorHAnsi"/>
          <w:sz w:val="24"/>
          <w:szCs w:val="24"/>
        </w:rPr>
        <w:t xml:space="preserve"> have challenges delivering results, bringing to question </w:t>
      </w:r>
      <w:r w:rsidR="00D143AD" w:rsidRPr="000A559D">
        <w:rPr>
          <w:rFonts w:asciiTheme="majorHAnsi" w:hAnsiTheme="majorHAnsi"/>
          <w:sz w:val="24"/>
          <w:szCs w:val="24"/>
        </w:rPr>
        <w:t>the fees charged.</w:t>
      </w:r>
    </w:p>
    <w:p w:rsidR="00A45714" w:rsidRPr="000A559D" w:rsidRDefault="00FB5534" w:rsidP="00FB5534">
      <w:pPr>
        <w:spacing w:line="240" w:lineRule="auto"/>
        <w:rPr>
          <w:rFonts w:asciiTheme="majorHAnsi" w:hAnsiTheme="majorHAnsi"/>
          <w:sz w:val="24"/>
          <w:szCs w:val="24"/>
        </w:rPr>
      </w:pPr>
      <w:r w:rsidRPr="000A559D">
        <w:rPr>
          <w:rFonts w:asciiTheme="majorHAnsi" w:hAnsiTheme="majorHAnsi"/>
          <w:sz w:val="24"/>
          <w:szCs w:val="24"/>
        </w:rPr>
        <w:t>The challenge is</w:t>
      </w:r>
      <w:r w:rsidR="00915706" w:rsidRPr="000A559D">
        <w:rPr>
          <w:rFonts w:asciiTheme="majorHAnsi" w:hAnsiTheme="majorHAnsi"/>
          <w:sz w:val="24"/>
          <w:szCs w:val="24"/>
        </w:rPr>
        <w:t>,</w:t>
      </w:r>
      <w:r w:rsidRPr="000A559D">
        <w:rPr>
          <w:rFonts w:asciiTheme="majorHAnsi" w:hAnsiTheme="majorHAnsi"/>
          <w:sz w:val="24"/>
          <w:szCs w:val="24"/>
        </w:rPr>
        <w:t xml:space="preserve"> </w:t>
      </w:r>
      <w:r w:rsidR="004F5EA2" w:rsidRPr="000A559D">
        <w:rPr>
          <w:rFonts w:asciiTheme="majorHAnsi" w:hAnsiTheme="majorHAnsi"/>
          <w:sz w:val="24"/>
          <w:szCs w:val="24"/>
        </w:rPr>
        <w:t xml:space="preserve">the </w:t>
      </w:r>
      <w:r w:rsidR="004F5EA2" w:rsidRPr="000A559D">
        <w:rPr>
          <w:rFonts w:asciiTheme="majorHAnsi" w:hAnsiTheme="majorHAnsi"/>
          <w:b/>
          <w:sz w:val="24"/>
          <w:szCs w:val="24"/>
        </w:rPr>
        <w:t>data</w:t>
      </w:r>
      <w:r w:rsidR="00A45714" w:rsidRPr="000A559D">
        <w:rPr>
          <w:rFonts w:asciiTheme="majorHAnsi" w:hAnsiTheme="majorHAnsi"/>
          <w:b/>
          <w:sz w:val="24"/>
          <w:szCs w:val="24"/>
        </w:rPr>
        <w:t xml:space="preserve"> for </w:t>
      </w:r>
      <w:proofErr w:type="gramStart"/>
      <w:r w:rsidR="00A45714" w:rsidRPr="000A559D">
        <w:rPr>
          <w:rFonts w:asciiTheme="majorHAnsi" w:hAnsiTheme="majorHAnsi"/>
          <w:b/>
          <w:sz w:val="24"/>
          <w:szCs w:val="24"/>
        </w:rPr>
        <w:t xml:space="preserve">results </w:t>
      </w:r>
      <w:r w:rsidR="004F5EA2" w:rsidRPr="000A559D">
        <w:rPr>
          <w:rFonts w:asciiTheme="majorHAnsi" w:hAnsiTheme="majorHAnsi"/>
          <w:sz w:val="24"/>
          <w:szCs w:val="24"/>
        </w:rPr>
        <w:t xml:space="preserve"> is</w:t>
      </w:r>
      <w:proofErr w:type="gramEnd"/>
      <w:r w:rsidR="004F5EA2" w:rsidRPr="000A559D">
        <w:rPr>
          <w:rFonts w:asciiTheme="majorHAnsi" w:hAnsiTheme="majorHAnsi"/>
          <w:sz w:val="24"/>
          <w:szCs w:val="24"/>
        </w:rPr>
        <w:t xml:space="preserve"> based on global</w:t>
      </w:r>
      <w:r w:rsidR="00A45714" w:rsidRPr="000A559D">
        <w:rPr>
          <w:rFonts w:asciiTheme="majorHAnsi" w:hAnsiTheme="majorHAnsi"/>
          <w:sz w:val="24"/>
          <w:szCs w:val="24"/>
        </w:rPr>
        <w:t xml:space="preserve">/national </w:t>
      </w:r>
      <w:r w:rsidR="004F5EA2" w:rsidRPr="000A559D">
        <w:rPr>
          <w:rFonts w:asciiTheme="majorHAnsi" w:hAnsiTheme="majorHAnsi"/>
          <w:sz w:val="24"/>
          <w:szCs w:val="24"/>
        </w:rPr>
        <w:t xml:space="preserve"> book values and not domesticated/local values. </w:t>
      </w:r>
      <w:r w:rsidR="00A45714" w:rsidRPr="000A559D">
        <w:rPr>
          <w:rFonts w:asciiTheme="majorHAnsi" w:hAnsiTheme="majorHAnsi"/>
          <w:b/>
          <w:sz w:val="24"/>
          <w:szCs w:val="24"/>
        </w:rPr>
        <w:t xml:space="preserve">The promise on the yields does not match the </w:t>
      </w:r>
      <w:r w:rsidR="00A45714" w:rsidRPr="000A559D">
        <w:rPr>
          <w:rFonts w:asciiTheme="majorHAnsi" w:hAnsiTheme="majorHAnsi"/>
          <w:b/>
          <w:sz w:val="24"/>
          <w:szCs w:val="24"/>
        </w:rPr>
        <w:lastRenderedPageBreak/>
        <w:t>outcome</w:t>
      </w:r>
      <w:r w:rsidR="00A45714" w:rsidRPr="000A559D">
        <w:rPr>
          <w:rFonts w:asciiTheme="majorHAnsi" w:hAnsiTheme="majorHAnsi"/>
          <w:sz w:val="24"/>
          <w:szCs w:val="24"/>
        </w:rPr>
        <w:t xml:space="preserve">.   A </w:t>
      </w:r>
      <w:r w:rsidR="000A559D">
        <w:rPr>
          <w:rFonts w:asciiTheme="majorHAnsi" w:hAnsiTheme="majorHAnsi"/>
          <w:sz w:val="24"/>
          <w:szCs w:val="24"/>
        </w:rPr>
        <w:t>concern</w:t>
      </w:r>
      <w:r w:rsidR="00A45714" w:rsidRPr="000A559D">
        <w:rPr>
          <w:rFonts w:asciiTheme="majorHAnsi" w:hAnsiTheme="majorHAnsi"/>
          <w:sz w:val="24"/>
          <w:szCs w:val="24"/>
        </w:rPr>
        <w:t xml:space="preserve"> to the farmer when results are always explained because </w:t>
      </w:r>
      <w:r w:rsidR="000A559D">
        <w:rPr>
          <w:rFonts w:asciiTheme="majorHAnsi" w:hAnsiTheme="majorHAnsi"/>
          <w:sz w:val="24"/>
          <w:szCs w:val="24"/>
        </w:rPr>
        <w:t>things</w:t>
      </w:r>
      <w:bookmarkStart w:id="0" w:name="_GoBack"/>
      <w:bookmarkEnd w:id="0"/>
      <w:r w:rsidR="00A45714" w:rsidRPr="000A559D">
        <w:rPr>
          <w:rFonts w:asciiTheme="majorHAnsi" w:hAnsiTheme="majorHAnsi"/>
          <w:sz w:val="24"/>
          <w:szCs w:val="24"/>
        </w:rPr>
        <w:t xml:space="preserve"> are not in control.</w:t>
      </w:r>
    </w:p>
    <w:p w:rsidR="00FB5534" w:rsidRPr="000A559D" w:rsidRDefault="004F5EA2" w:rsidP="00FB5534">
      <w:pPr>
        <w:spacing w:line="240" w:lineRule="auto"/>
        <w:rPr>
          <w:rFonts w:asciiTheme="majorHAnsi" w:hAnsiTheme="majorHAnsi"/>
          <w:i/>
          <w:sz w:val="24"/>
          <w:szCs w:val="24"/>
        </w:rPr>
      </w:pPr>
      <w:r w:rsidRPr="000A559D">
        <w:rPr>
          <w:rFonts w:asciiTheme="majorHAnsi" w:hAnsiTheme="majorHAnsi"/>
          <w:i/>
          <w:sz w:val="24"/>
          <w:szCs w:val="24"/>
        </w:rPr>
        <w:t xml:space="preserve">There is need to have </w:t>
      </w:r>
      <w:r w:rsidR="00A45714" w:rsidRPr="000A559D">
        <w:rPr>
          <w:rFonts w:asciiTheme="majorHAnsi" w:hAnsiTheme="majorHAnsi"/>
          <w:i/>
          <w:sz w:val="24"/>
          <w:szCs w:val="24"/>
        </w:rPr>
        <w:t>local</w:t>
      </w:r>
      <w:r w:rsidRPr="000A559D">
        <w:rPr>
          <w:rFonts w:asciiTheme="majorHAnsi" w:hAnsiTheme="majorHAnsi"/>
          <w:i/>
          <w:sz w:val="24"/>
          <w:szCs w:val="24"/>
        </w:rPr>
        <w:t xml:space="preserve"> da</w:t>
      </w:r>
      <w:r w:rsidR="00A45714" w:rsidRPr="000A559D">
        <w:rPr>
          <w:rFonts w:asciiTheme="majorHAnsi" w:hAnsiTheme="majorHAnsi"/>
          <w:i/>
          <w:sz w:val="24"/>
          <w:szCs w:val="24"/>
        </w:rPr>
        <w:t>ta for the complete value chain, again</w:t>
      </w:r>
      <w:r w:rsidRPr="000A559D">
        <w:rPr>
          <w:rFonts w:asciiTheme="majorHAnsi" w:hAnsiTheme="majorHAnsi"/>
          <w:i/>
          <w:sz w:val="24"/>
          <w:szCs w:val="24"/>
        </w:rPr>
        <w:t xml:space="preserve"> best done by a professional.</w:t>
      </w:r>
    </w:p>
    <w:p w:rsidR="001D719D" w:rsidRPr="000A559D" w:rsidRDefault="00C96E73" w:rsidP="00EC68BA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</w:rPr>
      </w:pPr>
      <w:r w:rsidRPr="000A559D">
        <w:rPr>
          <w:rFonts w:asciiTheme="majorHAnsi" w:hAnsiTheme="majorHAnsi"/>
        </w:rPr>
        <w:t>Succession – Sustaining the vision</w:t>
      </w:r>
    </w:p>
    <w:p w:rsidR="001D719D" w:rsidRPr="000A559D" w:rsidRDefault="00F00762" w:rsidP="00EC68BA">
      <w:pPr>
        <w:numPr>
          <w:ilvl w:val="0"/>
          <w:numId w:val="4"/>
        </w:numPr>
        <w:rPr>
          <w:rFonts w:asciiTheme="majorHAnsi" w:hAnsiTheme="majorHAnsi"/>
        </w:rPr>
      </w:pPr>
      <w:r w:rsidRPr="000A559D">
        <w:rPr>
          <w:rFonts w:asciiTheme="majorHAnsi" w:hAnsiTheme="majorHAnsi"/>
        </w:rPr>
        <w:t xml:space="preserve">Develop </w:t>
      </w:r>
      <w:r w:rsidR="002E4561" w:rsidRPr="000A559D">
        <w:rPr>
          <w:rFonts w:asciiTheme="majorHAnsi" w:hAnsiTheme="majorHAnsi"/>
        </w:rPr>
        <w:t>a</w:t>
      </w:r>
      <w:r w:rsidR="00C96E73" w:rsidRPr="000A559D">
        <w:rPr>
          <w:rFonts w:asciiTheme="majorHAnsi" w:hAnsiTheme="majorHAnsi"/>
        </w:rPr>
        <w:t xml:space="preserve"> Busine</w:t>
      </w:r>
      <w:r w:rsidR="00C96E73" w:rsidRPr="000A559D">
        <w:rPr>
          <w:rFonts w:asciiTheme="majorHAnsi" w:hAnsiTheme="majorHAnsi"/>
        </w:rPr>
        <w:t>ss</w:t>
      </w:r>
      <w:r w:rsidR="00C722AB" w:rsidRPr="000A559D">
        <w:rPr>
          <w:rFonts w:asciiTheme="majorHAnsi" w:hAnsiTheme="majorHAnsi"/>
        </w:rPr>
        <w:t xml:space="preserve"> </w:t>
      </w:r>
      <w:r w:rsidR="00614F79" w:rsidRPr="000A559D">
        <w:rPr>
          <w:rFonts w:asciiTheme="majorHAnsi" w:hAnsiTheme="majorHAnsi"/>
        </w:rPr>
        <w:t>Model that</w:t>
      </w:r>
      <w:r w:rsidRPr="000A559D">
        <w:rPr>
          <w:rFonts w:asciiTheme="majorHAnsi" w:hAnsiTheme="majorHAnsi"/>
        </w:rPr>
        <w:t xml:space="preserve"> will address modern innovation techniques in supply chain </w:t>
      </w:r>
      <w:r w:rsidR="00614F79" w:rsidRPr="000A559D">
        <w:rPr>
          <w:rFonts w:asciiTheme="majorHAnsi" w:hAnsiTheme="majorHAnsi"/>
        </w:rPr>
        <w:t>for the</w:t>
      </w:r>
      <w:r w:rsidRPr="000A559D">
        <w:rPr>
          <w:rFonts w:asciiTheme="majorHAnsi" w:hAnsiTheme="majorHAnsi"/>
        </w:rPr>
        <w:t xml:space="preserve"> business.</w:t>
      </w:r>
    </w:p>
    <w:p w:rsidR="001D719D" w:rsidRPr="000A559D" w:rsidRDefault="00C96E73" w:rsidP="00EC68BA">
      <w:pPr>
        <w:numPr>
          <w:ilvl w:val="0"/>
          <w:numId w:val="4"/>
        </w:numPr>
        <w:rPr>
          <w:rFonts w:asciiTheme="majorHAnsi" w:hAnsiTheme="majorHAnsi"/>
        </w:rPr>
      </w:pPr>
      <w:r w:rsidRPr="000A559D">
        <w:rPr>
          <w:rFonts w:asciiTheme="majorHAnsi" w:hAnsiTheme="majorHAnsi"/>
        </w:rPr>
        <w:t>Access t</w:t>
      </w:r>
      <w:r w:rsidRPr="000A559D">
        <w:rPr>
          <w:rFonts w:asciiTheme="majorHAnsi" w:hAnsiTheme="majorHAnsi"/>
        </w:rPr>
        <w:t xml:space="preserve">o information (common messages) especially in reaching out </w:t>
      </w:r>
      <w:r w:rsidR="002E4561" w:rsidRPr="000A559D">
        <w:rPr>
          <w:rFonts w:asciiTheme="majorHAnsi" w:hAnsiTheme="majorHAnsi"/>
        </w:rPr>
        <w:t xml:space="preserve">to </w:t>
      </w:r>
      <w:r w:rsidRPr="000A559D">
        <w:rPr>
          <w:rFonts w:asciiTheme="majorHAnsi" w:hAnsiTheme="majorHAnsi"/>
        </w:rPr>
        <w:t>communities.</w:t>
      </w:r>
    </w:p>
    <w:p w:rsidR="00EE6BA6" w:rsidRPr="000A559D" w:rsidRDefault="00C96E73" w:rsidP="00614F79">
      <w:pPr>
        <w:numPr>
          <w:ilvl w:val="0"/>
          <w:numId w:val="4"/>
        </w:numPr>
        <w:spacing w:line="240" w:lineRule="auto"/>
        <w:rPr>
          <w:rFonts w:asciiTheme="majorHAnsi" w:hAnsiTheme="majorHAnsi"/>
        </w:rPr>
      </w:pPr>
      <w:r w:rsidRPr="000A559D">
        <w:rPr>
          <w:rFonts w:asciiTheme="majorHAnsi" w:hAnsiTheme="majorHAnsi"/>
        </w:rPr>
        <w:t>Networking (</w:t>
      </w:r>
      <w:r w:rsidRPr="000A559D">
        <w:rPr>
          <w:rFonts w:asciiTheme="majorHAnsi" w:hAnsiTheme="majorHAnsi"/>
        </w:rPr>
        <w:t>between learning institutions/</w:t>
      </w:r>
      <w:r w:rsidRPr="000A559D">
        <w:rPr>
          <w:rFonts w:asciiTheme="majorHAnsi" w:hAnsiTheme="majorHAnsi"/>
        </w:rPr>
        <w:t>extension field workers/</w:t>
      </w:r>
      <w:r w:rsidRPr="000A559D">
        <w:rPr>
          <w:rFonts w:asciiTheme="majorHAnsi" w:hAnsiTheme="majorHAnsi"/>
        </w:rPr>
        <w:t>policy makers</w:t>
      </w:r>
      <w:r w:rsidRPr="000A559D">
        <w:rPr>
          <w:rFonts w:asciiTheme="majorHAnsi" w:hAnsiTheme="majorHAnsi"/>
        </w:rPr>
        <w:t xml:space="preserve">/Retailers </w:t>
      </w:r>
      <w:r w:rsidRPr="000A559D">
        <w:rPr>
          <w:rFonts w:asciiTheme="majorHAnsi" w:hAnsiTheme="majorHAnsi"/>
        </w:rPr>
        <w:t>and farmers)</w:t>
      </w:r>
    </w:p>
    <w:p w:rsidR="00424EEE" w:rsidRPr="000A559D" w:rsidRDefault="00C96E73" w:rsidP="001D719D">
      <w:pPr>
        <w:spacing w:line="360" w:lineRule="auto"/>
        <w:rPr>
          <w:rFonts w:asciiTheme="majorHAnsi" w:hAnsiTheme="majorHAnsi"/>
          <w:b/>
        </w:rPr>
      </w:pPr>
      <w:r w:rsidRPr="000A559D">
        <w:rPr>
          <w:rFonts w:asciiTheme="majorHAnsi" w:hAnsiTheme="majorHAnsi"/>
          <w:b/>
        </w:rPr>
        <w:t xml:space="preserve">Information/Results </w:t>
      </w:r>
      <w:r w:rsidRPr="000A559D">
        <w:rPr>
          <w:rFonts w:asciiTheme="majorHAnsi" w:hAnsiTheme="majorHAnsi"/>
          <w:b/>
        </w:rPr>
        <w:t>Dissemination</w:t>
      </w:r>
    </w:p>
    <w:p w:rsidR="00424EEE" w:rsidRPr="000A559D" w:rsidRDefault="00C96E73" w:rsidP="00256690">
      <w:pPr>
        <w:spacing w:line="360" w:lineRule="auto"/>
        <w:rPr>
          <w:rFonts w:asciiTheme="majorHAnsi" w:hAnsiTheme="majorHAnsi"/>
        </w:rPr>
      </w:pPr>
      <w:r w:rsidRPr="000A559D">
        <w:rPr>
          <w:rFonts w:asciiTheme="majorHAnsi" w:hAnsiTheme="majorHAnsi"/>
        </w:rPr>
        <w:t>B</w:t>
      </w:r>
      <w:r w:rsidR="00EE6BA6" w:rsidRPr="000A559D">
        <w:rPr>
          <w:rFonts w:asciiTheme="majorHAnsi" w:hAnsiTheme="majorHAnsi"/>
        </w:rPr>
        <w:t xml:space="preserve">UMA </w:t>
      </w:r>
      <w:r w:rsidRPr="000A559D">
        <w:rPr>
          <w:rFonts w:asciiTheme="majorHAnsi" w:hAnsiTheme="majorHAnsi"/>
        </w:rPr>
        <w:t>Farm disseminates its information and results through:</w:t>
      </w:r>
      <w:r w:rsidRPr="000A559D">
        <w:rPr>
          <w:rFonts w:asciiTheme="majorHAnsi" w:hAnsiTheme="majorHAnsi"/>
        </w:rPr>
        <w:t xml:space="preserve"> </w:t>
      </w:r>
      <w:r w:rsidRPr="000A559D">
        <w:rPr>
          <w:rFonts w:asciiTheme="majorHAnsi" w:hAnsiTheme="majorHAnsi"/>
        </w:rPr>
        <w:t>RCE workshops/trainings</w:t>
      </w:r>
      <w:r w:rsidRPr="000A559D">
        <w:rPr>
          <w:rFonts w:asciiTheme="majorHAnsi" w:hAnsiTheme="majorHAnsi"/>
        </w:rPr>
        <w:t xml:space="preserve"> like the recent training at Golf Hotel-1</w:t>
      </w:r>
      <w:r w:rsidRPr="000A559D">
        <w:rPr>
          <w:rFonts w:asciiTheme="majorHAnsi" w:hAnsiTheme="majorHAnsi"/>
          <w:vertAlign w:val="superscript"/>
        </w:rPr>
        <w:t>st</w:t>
      </w:r>
      <w:r w:rsidRPr="000A559D">
        <w:rPr>
          <w:rFonts w:asciiTheme="majorHAnsi" w:hAnsiTheme="majorHAnsi"/>
        </w:rPr>
        <w:t xml:space="preserve"> /2</w:t>
      </w:r>
      <w:r w:rsidRPr="000A559D">
        <w:rPr>
          <w:rFonts w:asciiTheme="majorHAnsi" w:hAnsiTheme="majorHAnsi"/>
          <w:vertAlign w:val="superscript"/>
        </w:rPr>
        <w:t>nd</w:t>
      </w:r>
      <w:r w:rsidRPr="000A559D">
        <w:rPr>
          <w:rFonts w:asciiTheme="majorHAnsi" w:hAnsiTheme="majorHAnsi"/>
        </w:rPr>
        <w:t xml:space="preserve"> Aug 2013</w:t>
      </w:r>
      <w:r w:rsidRPr="000A559D">
        <w:rPr>
          <w:rFonts w:asciiTheme="majorHAnsi" w:hAnsiTheme="majorHAnsi"/>
        </w:rPr>
        <w:t>,</w:t>
      </w:r>
      <w:r w:rsidR="00EE6BA6" w:rsidRPr="000A559D">
        <w:rPr>
          <w:rFonts w:asciiTheme="majorHAnsi" w:hAnsiTheme="majorHAnsi"/>
        </w:rPr>
        <w:t xml:space="preserve"> </w:t>
      </w:r>
      <w:r w:rsidRPr="000A559D">
        <w:rPr>
          <w:rFonts w:asciiTheme="majorHAnsi" w:hAnsiTheme="majorHAnsi"/>
        </w:rPr>
        <w:t>Burial sessions</w:t>
      </w:r>
      <w:r w:rsidR="00EE6BA6" w:rsidRPr="000A559D">
        <w:rPr>
          <w:rFonts w:asciiTheme="majorHAnsi" w:hAnsiTheme="majorHAnsi"/>
        </w:rPr>
        <w:t xml:space="preserve"> (at the home</w:t>
      </w:r>
      <w:r w:rsidR="000F4893" w:rsidRPr="000A559D">
        <w:rPr>
          <w:rFonts w:asciiTheme="majorHAnsi" w:hAnsiTheme="majorHAnsi"/>
        </w:rPr>
        <w:t>),</w:t>
      </w:r>
      <w:r w:rsidRPr="000A559D">
        <w:rPr>
          <w:rFonts w:asciiTheme="majorHAnsi" w:hAnsiTheme="majorHAnsi"/>
        </w:rPr>
        <w:t xml:space="preserve"> </w:t>
      </w:r>
      <w:r w:rsidR="00F738A8" w:rsidRPr="000A559D">
        <w:rPr>
          <w:rFonts w:asciiTheme="majorHAnsi" w:hAnsiTheme="majorHAnsi"/>
        </w:rPr>
        <w:t xml:space="preserve">Field Day </w:t>
      </w:r>
      <w:r w:rsidR="00CE10E5" w:rsidRPr="000A559D">
        <w:rPr>
          <w:rFonts w:asciiTheme="majorHAnsi" w:hAnsiTheme="majorHAnsi"/>
        </w:rPr>
        <w:t>hosted</w:t>
      </w:r>
      <w:r w:rsidR="00CE10E5" w:rsidRPr="000A559D">
        <w:rPr>
          <w:rFonts w:asciiTheme="majorHAnsi" w:hAnsiTheme="majorHAnsi"/>
        </w:rPr>
        <w:t xml:space="preserve"> </w:t>
      </w:r>
      <w:r w:rsidR="00CE10E5" w:rsidRPr="000A559D">
        <w:rPr>
          <w:rFonts w:asciiTheme="majorHAnsi" w:hAnsiTheme="majorHAnsi"/>
        </w:rPr>
        <w:t>at BUMA Farm</w:t>
      </w:r>
      <w:r w:rsidR="00CE10E5" w:rsidRPr="000A559D">
        <w:rPr>
          <w:rFonts w:asciiTheme="majorHAnsi" w:hAnsiTheme="majorHAnsi"/>
        </w:rPr>
        <w:t xml:space="preserve"> </w:t>
      </w:r>
      <w:r w:rsidR="00F738A8" w:rsidRPr="000A559D">
        <w:rPr>
          <w:rFonts w:asciiTheme="majorHAnsi" w:hAnsiTheme="majorHAnsi"/>
        </w:rPr>
        <w:t>on 14</w:t>
      </w:r>
      <w:r w:rsidR="00F738A8" w:rsidRPr="000A559D">
        <w:rPr>
          <w:rFonts w:asciiTheme="majorHAnsi" w:hAnsiTheme="majorHAnsi"/>
          <w:vertAlign w:val="superscript"/>
        </w:rPr>
        <w:t>th</w:t>
      </w:r>
      <w:r w:rsidR="00F738A8" w:rsidRPr="000A559D">
        <w:rPr>
          <w:rFonts w:asciiTheme="majorHAnsi" w:hAnsiTheme="majorHAnsi"/>
        </w:rPr>
        <w:t xml:space="preserve"> Aug 2011</w:t>
      </w:r>
      <w:r w:rsidRPr="000A559D">
        <w:rPr>
          <w:rFonts w:asciiTheme="majorHAnsi" w:hAnsiTheme="majorHAnsi"/>
        </w:rPr>
        <w:t>.</w:t>
      </w:r>
    </w:p>
    <w:p w:rsidR="001D299B" w:rsidRPr="000A559D" w:rsidRDefault="00C96E73" w:rsidP="00C4563F">
      <w:pPr>
        <w:rPr>
          <w:rFonts w:asciiTheme="majorHAnsi" w:hAnsiTheme="majorHAnsi"/>
        </w:rPr>
      </w:pPr>
      <w:r w:rsidRPr="000A559D">
        <w:rPr>
          <w:rFonts w:asciiTheme="majorHAnsi" w:hAnsiTheme="majorHAnsi"/>
        </w:rPr>
        <w:t>In summary, BUMA fish and Integrated Farm is an examp</w:t>
      </w:r>
      <w:r w:rsidRPr="000A559D">
        <w:rPr>
          <w:rFonts w:asciiTheme="majorHAnsi" w:hAnsiTheme="majorHAnsi"/>
        </w:rPr>
        <w:t>le of a transformative learning process that facilitates change in agricultural pro</w:t>
      </w:r>
      <w:r w:rsidRPr="000A559D">
        <w:rPr>
          <w:rFonts w:asciiTheme="majorHAnsi" w:hAnsiTheme="majorHAnsi"/>
        </w:rPr>
        <w:t>cess</w:t>
      </w:r>
      <w:r w:rsidRPr="000A559D">
        <w:rPr>
          <w:rFonts w:asciiTheme="majorHAnsi" w:hAnsiTheme="majorHAnsi"/>
        </w:rPr>
        <w:t xml:space="preserve"> from traditional to modern agriculture. </w:t>
      </w:r>
      <w:r w:rsidRPr="000A559D">
        <w:rPr>
          <w:rFonts w:asciiTheme="majorHAnsi" w:hAnsiTheme="majorHAnsi"/>
        </w:rPr>
        <w:t xml:space="preserve">All the resources </w:t>
      </w:r>
      <w:r w:rsidRPr="000A559D">
        <w:rPr>
          <w:rFonts w:asciiTheme="majorHAnsi" w:hAnsiTheme="majorHAnsi"/>
        </w:rPr>
        <w:t>human; land; professional</w:t>
      </w:r>
      <w:r w:rsidR="00E14663" w:rsidRPr="000A559D">
        <w:rPr>
          <w:rFonts w:asciiTheme="majorHAnsi" w:hAnsiTheme="majorHAnsi"/>
        </w:rPr>
        <w:t xml:space="preserve">s and </w:t>
      </w:r>
      <w:r w:rsidR="00BF255C" w:rsidRPr="000A559D">
        <w:rPr>
          <w:rFonts w:asciiTheme="majorHAnsi" w:hAnsiTheme="majorHAnsi"/>
        </w:rPr>
        <w:t>infrastructure</w:t>
      </w:r>
      <w:r w:rsidRPr="000A559D">
        <w:rPr>
          <w:rFonts w:asciiTheme="majorHAnsi" w:hAnsiTheme="majorHAnsi"/>
        </w:rPr>
        <w:t xml:space="preserve"> </w:t>
      </w:r>
      <w:r w:rsidR="00E14663" w:rsidRPr="000A559D">
        <w:rPr>
          <w:rFonts w:asciiTheme="majorHAnsi" w:hAnsiTheme="majorHAnsi"/>
        </w:rPr>
        <w:t>starting</w:t>
      </w:r>
      <w:r w:rsidRPr="000A559D">
        <w:rPr>
          <w:rFonts w:asciiTheme="majorHAnsi" w:hAnsiTheme="majorHAnsi"/>
        </w:rPr>
        <w:t xml:space="preserve"> to be addressed, should translate into a profitabl</w:t>
      </w:r>
      <w:r w:rsidRPr="000A559D">
        <w:rPr>
          <w:rFonts w:asciiTheme="majorHAnsi" w:hAnsiTheme="majorHAnsi"/>
        </w:rPr>
        <w:t>e Farm to the community; other stake holders and the owners.</w:t>
      </w:r>
    </w:p>
    <w:p w:rsidR="001D299B" w:rsidRPr="000A559D" w:rsidRDefault="00C96E73" w:rsidP="00C4563F">
      <w:pPr>
        <w:rPr>
          <w:rFonts w:asciiTheme="majorHAnsi" w:hAnsiTheme="majorHAnsi"/>
          <w:u w:val="single"/>
        </w:rPr>
      </w:pPr>
      <w:r w:rsidRPr="000A559D">
        <w:rPr>
          <w:rFonts w:asciiTheme="majorHAnsi" w:hAnsiTheme="majorHAnsi"/>
          <w:u w:val="single"/>
        </w:rPr>
        <w:t>Contacts</w:t>
      </w:r>
    </w:p>
    <w:p w:rsidR="001D299B" w:rsidRPr="000A559D" w:rsidRDefault="00C96E73" w:rsidP="00C4563F">
      <w:pPr>
        <w:rPr>
          <w:rFonts w:asciiTheme="majorHAnsi" w:hAnsiTheme="majorHAnsi"/>
        </w:rPr>
      </w:pPr>
      <w:r w:rsidRPr="000A559D">
        <w:rPr>
          <w:rFonts w:asciiTheme="majorHAnsi" w:hAnsiTheme="majorHAnsi"/>
        </w:rPr>
        <w:t xml:space="preserve">Zippy </w:t>
      </w:r>
      <w:proofErr w:type="spellStart"/>
      <w:r w:rsidRPr="000A559D">
        <w:rPr>
          <w:rFonts w:asciiTheme="majorHAnsi" w:hAnsiTheme="majorHAnsi"/>
        </w:rPr>
        <w:t>Shiyoya</w:t>
      </w:r>
      <w:proofErr w:type="spellEnd"/>
      <w:r w:rsidRPr="000A559D">
        <w:rPr>
          <w:rFonts w:asciiTheme="majorHAnsi" w:hAnsiTheme="majorHAnsi"/>
        </w:rPr>
        <w:t xml:space="preserve"> </w:t>
      </w:r>
    </w:p>
    <w:p w:rsidR="00A72740" w:rsidRPr="000A559D" w:rsidRDefault="00C96E73" w:rsidP="00C4563F">
      <w:pPr>
        <w:rPr>
          <w:rFonts w:asciiTheme="majorHAnsi" w:hAnsiTheme="majorHAnsi"/>
        </w:rPr>
      </w:pPr>
      <w:r w:rsidRPr="000A559D">
        <w:rPr>
          <w:rFonts w:asciiTheme="majorHAnsi" w:hAnsiTheme="majorHAnsi"/>
        </w:rPr>
        <w:t>Tel</w:t>
      </w:r>
      <w:r w:rsidRPr="000A559D">
        <w:rPr>
          <w:rFonts w:asciiTheme="majorHAnsi" w:hAnsiTheme="majorHAnsi"/>
        </w:rPr>
        <w:t xml:space="preserve">: +254 722 905333 </w:t>
      </w:r>
    </w:p>
    <w:p w:rsidR="001D299B" w:rsidRPr="000A559D" w:rsidRDefault="00C96E73" w:rsidP="001D299B">
      <w:pPr>
        <w:rPr>
          <w:rFonts w:asciiTheme="majorHAnsi" w:hAnsiTheme="majorHAnsi"/>
        </w:rPr>
      </w:pPr>
      <w:r w:rsidRPr="000A559D">
        <w:rPr>
          <w:rFonts w:asciiTheme="majorHAnsi" w:hAnsiTheme="majorHAnsi"/>
        </w:rPr>
        <w:t xml:space="preserve">Email:   </w:t>
      </w:r>
      <w:r w:rsidR="000E5892" w:rsidRPr="000A559D">
        <w:rPr>
          <w:rFonts w:asciiTheme="majorHAnsi" w:hAnsiTheme="majorHAnsi"/>
        </w:rPr>
        <w:t>z</w:t>
      </w:r>
      <w:hyperlink r:id="rId10" w:history="1">
        <w:r w:rsidRPr="000A559D">
          <w:rPr>
            <w:rFonts w:asciiTheme="majorHAnsi" w:hAnsiTheme="majorHAnsi"/>
          </w:rPr>
          <w:t>ippyshiyoya@yahoo.co.uk</w:t>
        </w:r>
      </w:hyperlink>
      <w:r w:rsidR="000F66B0" w:rsidRPr="000A559D">
        <w:rPr>
          <w:rFonts w:asciiTheme="majorHAnsi" w:hAnsiTheme="majorHAnsi"/>
        </w:rPr>
        <w:t xml:space="preserve"> or </w:t>
      </w:r>
      <w:r w:rsidR="000900BA" w:rsidRPr="000A559D">
        <w:rPr>
          <w:rFonts w:asciiTheme="majorHAnsi" w:hAnsiTheme="majorHAnsi"/>
        </w:rPr>
        <w:t>zippy@buma.co.ke</w:t>
      </w:r>
    </w:p>
    <w:p w:rsidR="001D299B" w:rsidRPr="000A559D" w:rsidRDefault="00C96E73" w:rsidP="001D299B">
      <w:pPr>
        <w:rPr>
          <w:rFonts w:asciiTheme="majorHAnsi" w:hAnsiTheme="majorHAnsi"/>
        </w:rPr>
      </w:pPr>
    </w:p>
    <w:p w:rsidR="001D299B" w:rsidRPr="000A559D" w:rsidRDefault="00C96E73" w:rsidP="001D299B">
      <w:pPr>
        <w:rPr>
          <w:rFonts w:asciiTheme="majorHAnsi" w:hAnsiTheme="majorHAnsi"/>
        </w:rPr>
      </w:pPr>
      <w:r w:rsidRPr="000A559D">
        <w:rPr>
          <w:rFonts w:asciiTheme="majorHAnsi" w:hAnsiTheme="majorHAnsi"/>
        </w:rPr>
        <w:t>El</w:t>
      </w:r>
      <w:r w:rsidRPr="000A559D">
        <w:rPr>
          <w:rFonts w:asciiTheme="majorHAnsi" w:hAnsiTheme="majorHAnsi"/>
        </w:rPr>
        <w:t>le</w:t>
      </w:r>
      <w:r w:rsidRPr="000A559D">
        <w:rPr>
          <w:rFonts w:asciiTheme="majorHAnsi" w:hAnsiTheme="majorHAnsi"/>
        </w:rPr>
        <w:t>n Savude</w:t>
      </w:r>
    </w:p>
    <w:p w:rsidR="00C4563F" w:rsidRPr="000A559D" w:rsidRDefault="00C96E73" w:rsidP="001D299B">
      <w:pPr>
        <w:rPr>
          <w:rFonts w:asciiTheme="majorHAnsi" w:hAnsiTheme="majorHAnsi"/>
        </w:rPr>
      </w:pPr>
      <w:r w:rsidRPr="000A559D">
        <w:rPr>
          <w:rFonts w:asciiTheme="majorHAnsi" w:hAnsiTheme="majorHAnsi"/>
        </w:rPr>
        <w:t>Tel</w:t>
      </w:r>
      <w:r w:rsidRPr="000A559D">
        <w:rPr>
          <w:rFonts w:asciiTheme="majorHAnsi" w:hAnsiTheme="majorHAnsi"/>
        </w:rPr>
        <w:t>: + 254 719</w:t>
      </w:r>
      <w:r w:rsidR="000F0DDE" w:rsidRPr="000A559D">
        <w:rPr>
          <w:rFonts w:asciiTheme="majorHAnsi" w:hAnsiTheme="majorHAnsi"/>
        </w:rPr>
        <w:t xml:space="preserve"> </w:t>
      </w:r>
      <w:r w:rsidRPr="000A559D">
        <w:rPr>
          <w:rFonts w:asciiTheme="majorHAnsi" w:hAnsiTheme="majorHAnsi"/>
        </w:rPr>
        <w:t>190486</w:t>
      </w:r>
    </w:p>
    <w:p w:rsidR="001D299B" w:rsidRPr="000A559D" w:rsidRDefault="00C96E73" w:rsidP="00C4563F">
      <w:pPr>
        <w:rPr>
          <w:rFonts w:asciiTheme="majorHAnsi" w:hAnsiTheme="majorHAnsi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0"/>
        <w:gridCol w:w="4330"/>
      </w:tblGrid>
      <w:tr w:rsidR="00E0687D" w:rsidRPr="000A559D" w:rsidTr="00E0687D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0687D" w:rsidRPr="000A559D" w:rsidRDefault="00C96E73" w:rsidP="001D299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0687D" w:rsidRPr="000A559D" w:rsidRDefault="00C96E73" w:rsidP="00E068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D719D" w:rsidRPr="000A559D" w:rsidRDefault="00C96E73" w:rsidP="00424EEE">
      <w:pPr>
        <w:rPr>
          <w:rFonts w:asciiTheme="majorHAnsi" w:hAnsiTheme="majorHAnsi"/>
        </w:rPr>
      </w:pPr>
    </w:p>
    <w:sectPr w:rsidR="001D719D" w:rsidRPr="000A559D" w:rsidSect="00EC68BA">
      <w:headerReference w:type="default" r:id="rId11"/>
      <w:footerReference w:type="default" r:id="rId12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73" w:rsidRDefault="00C96E73">
      <w:pPr>
        <w:spacing w:after="0" w:line="240" w:lineRule="auto"/>
      </w:pPr>
      <w:r>
        <w:separator/>
      </w:r>
    </w:p>
  </w:endnote>
  <w:endnote w:type="continuationSeparator" w:id="0">
    <w:p w:rsidR="00C96E73" w:rsidRDefault="00C9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740" w:rsidRDefault="00C96E73">
    <w:pPr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BUMA Fish and Integrated Farm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8145C" w:rsidRPr="0008145C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379B9" w:rsidRDefault="00C96E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73" w:rsidRDefault="00C96E73">
      <w:pPr>
        <w:spacing w:after="0" w:line="240" w:lineRule="auto"/>
      </w:pPr>
      <w:r>
        <w:separator/>
      </w:r>
    </w:p>
  </w:footnote>
  <w:footnote w:type="continuationSeparator" w:id="0">
    <w:p w:rsidR="00C96E73" w:rsidRDefault="00C9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9B9" w:rsidRDefault="00C96E73" w:rsidP="007379B9">
    <w:pPr>
      <w:jc w:val="center"/>
    </w:pPr>
    <w:r w:rsidRPr="00846BC3">
      <w:rPr>
        <w:b/>
        <w:noProof/>
        <w:sz w:val="28"/>
        <w:szCs w:val="28"/>
      </w:rPr>
      <w:drawing>
        <wp:inline distT="0" distB="0" distL="0" distR="0">
          <wp:extent cx="3625487" cy="842689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0057" cy="843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422EE"/>
    <w:multiLevelType w:val="multilevel"/>
    <w:tmpl w:val="58C2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92"/>
    <w:rsid w:val="0008145C"/>
    <w:rsid w:val="000900BA"/>
    <w:rsid w:val="000A559D"/>
    <w:rsid w:val="000E5892"/>
    <w:rsid w:val="000F0DDE"/>
    <w:rsid w:val="000F4893"/>
    <w:rsid w:val="000F66B0"/>
    <w:rsid w:val="00101720"/>
    <w:rsid w:val="00223C05"/>
    <w:rsid w:val="002E4561"/>
    <w:rsid w:val="00343E6F"/>
    <w:rsid w:val="00392521"/>
    <w:rsid w:val="00435DAF"/>
    <w:rsid w:val="00442122"/>
    <w:rsid w:val="004F5EA2"/>
    <w:rsid w:val="0057764F"/>
    <w:rsid w:val="005A28A6"/>
    <w:rsid w:val="00614F79"/>
    <w:rsid w:val="00652E5C"/>
    <w:rsid w:val="007416A5"/>
    <w:rsid w:val="0083720A"/>
    <w:rsid w:val="00915706"/>
    <w:rsid w:val="00921CAE"/>
    <w:rsid w:val="00941231"/>
    <w:rsid w:val="009B187F"/>
    <w:rsid w:val="00A45714"/>
    <w:rsid w:val="00A9745B"/>
    <w:rsid w:val="00AC7C9B"/>
    <w:rsid w:val="00B634E2"/>
    <w:rsid w:val="00B83AF2"/>
    <w:rsid w:val="00B964F1"/>
    <w:rsid w:val="00BF255C"/>
    <w:rsid w:val="00BF262E"/>
    <w:rsid w:val="00C11E14"/>
    <w:rsid w:val="00C255E5"/>
    <w:rsid w:val="00C722AB"/>
    <w:rsid w:val="00C96E73"/>
    <w:rsid w:val="00CE10E5"/>
    <w:rsid w:val="00D143AD"/>
    <w:rsid w:val="00E14663"/>
    <w:rsid w:val="00EB5747"/>
    <w:rsid w:val="00EE6BA6"/>
    <w:rsid w:val="00F00762"/>
    <w:rsid w:val="00F26986"/>
    <w:rsid w:val="00F738A8"/>
    <w:rsid w:val="00FB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ppyshiyoya@yahoo.co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mafarm.co.k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20B7-B5E9-47AE-8879-A91D1C65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28</cp:revision>
  <dcterms:created xsi:type="dcterms:W3CDTF">2013-09-04T08:36:00Z</dcterms:created>
  <dcterms:modified xsi:type="dcterms:W3CDTF">2013-09-04T10:13:00Z</dcterms:modified>
</cp:coreProperties>
</file>