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52613" w14:textId="02E77EE4" w:rsidR="00903CBC" w:rsidRPr="00903CBC" w:rsidRDefault="00315402" w:rsidP="00431C18">
      <w:pPr>
        <w:spacing w:after="4" w:line="276" w:lineRule="auto"/>
        <w:ind w:right="-43"/>
        <w:jc w:val="both"/>
        <w:rPr>
          <w:rStyle w:val="Strong"/>
          <w:rFonts w:asciiTheme="majorHAnsi" w:hAnsiTheme="majorHAnsi"/>
          <w:sz w:val="24"/>
        </w:rPr>
      </w:pPr>
      <w:r w:rsidRPr="00903CBC">
        <w:rPr>
          <w:rFonts w:asciiTheme="majorHAnsi" w:hAnsiTheme="majorHAnsi"/>
          <w:b/>
          <w:noProof/>
          <w:color w:val="0055FA"/>
          <w:sz w:val="30"/>
          <w:szCs w:val="30"/>
        </w:rPr>
        <w:drawing>
          <wp:anchor distT="0" distB="0" distL="114300" distR="114300" simplePos="0" relativeHeight="251661312" behindDoc="0" locked="0" layoutInCell="1" allowOverlap="1" wp14:anchorId="5074E157" wp14:editId="7034B8A3">
            <wp:simplePos x="0" y="0"/>
            <wp:positionH relativeFrom="column">
              <wp:posOffset>-17780</wp:posOffset>
            </wp:positionH>
            <wp:positionV relativeFrom="paragraph">
              <wp:posOffset>234315</wp:posOffset>
            </wp:positionV>
            <wp:extent cx="1219200" cy="411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411480"/>
                    </a:xfrm>
                    <a:prstGeom prst="rect">
                      <a:avLst/>
                    </a:prstGeom>
                  </pic:spPr>
                </pic:pic>
              </a:graphicData>
            </a:graphic>
          </wp:anchor>
        </w:drawing>
      </w:r>
      <w:r w:rsidR="004C229A" w:rsidRPr="00903CBC">
        <w:rPr>
          <w:rFonts w:asciiTheme="majorHAnsi" w:hAnsiTheme="majorHAnsi"/>
          <w:noProof/>
        </w:rPr>
        <mc:AlternateContent>
          <mc:Choice Requires="wps">
            <w:drawing>
              <wp:anchor distT="0" distB="0" distL="114300" distR="114300" simplePos="0" relativeHeight="251659264" behindDoc="0" locked="0" layoutInCell="1" allowOverlap="1" wp14:anchorId="203E6568" wp14:editId="6D5AB940">
                <wp:simplePos x="0" y="0"/>
                <wp:positionH relativeFrom="column">
                  <wp:posOffset>-231140</wp:posOffset>
                </wp:positionH>
                <wp:positionV relativeFrom="paragraph">
                  <wp:posOffset>92075</wp:posOffset>
                </wp:positionV>
                <wp:extent cx="7459980" cy="655320"/>
                <wp:effectExtent l="0" t="0" r="7620" b="50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9980" cy="655320"/>
                        </a:xfrm>
                        <a:prstGeom prst="rect">
                          <a:avLst/>
                        </a:prstGeom>
                        <a:solidFill>
                          <a:srgbClr val="0055FA"/>
                        </a:solidFill>
                        <a:ln w="6350">
                          <a:noFill/>
                        </a:ln>
                        <a:effectLst/>
                      </wps:spPr>
                      <wps:txbx>
                        <w:txbxContent>
                          <w:p w14:paraId="0C0571C3" w14:textId="77777777" w:rsidR="00B17911" w:rsidRPr="00B01E43" w:rsidRDefault="00B17911" w:rsidP="00431C18">
                            <w:pPr>
                              <w:rPr>
                                <w:rFonts w:ascii="Palatino Linotype" w:hAnsi="Palatino Linotype"/>
                                <w:b/>
                                <w:color w:val="FFFFFF" w:themeColor="background1"/>
                                <w:sz w:val="32"/>
                                <w:szCs w:val="32"/>
                              </w:rPr>
                            </w:pPr>
                            <w:r w:rsidRPr="00B01E43">
                              <w:rPr>
                                <w:rFonts w:ascii="Palatino Linotype" w:hAnsi="Palatino Linotype"/>
                                <w:b/>
                                <w:color w:val="FFFFFF" w:themeColor="background1"/>
                                <w:sz w:val="16"/>
                                <w:szCs w:val="16"/>
                              </w:rPr>
                              <w:t xml:space="preserve"> </w:t>
                            </w:r>
                            <w:r w:rsidRPr="009A49C2">
                              <w:rPr>
                                <w:rFonts w:ascii="Palatino Linotype" w:hAnsi="Palatino Linotype"/>
                                <w:b/>
                                <w:color w:val="FFFFFF" w:themeColor="background1"/>
                                <w:sz w:val="14"/>
                                <w:szCs w:val="14"/>
                              </w:rPr>
                              <w:br/>
                            </w:r>
                            <w:r>
                              <w:rPr>
                                <w:rFonts w:ascii="Palatino Linotype" w:hAnsi="Palatino Linotype"/>
                                <w:b/>
                                <w:color w:val="FFFFFF" w:themeColor="background1"/>
                                <w:sz w:val="32"/>
                                <w:szCs w:val="32"/>
                              </w:rPr>
                              <w:t xml:space="preserve">                                           </w:t>
                            </w:r>
                            <w:r w:rsidRPr="00B01E43">
                              <w:rPr>
                                <w:rFonts w:ascii="Palatino Linotype" w:hAnsi="Palatino Linotype"/>
                                <w:b/>
                                <w:color w:val="FFFFFF" w:themeColor="background1"/>
                                <w:sz w:val="32"/>
                                <w:szCs w:val="32"/>
                              </w:rPr>
                              <w:t>L</w:t>
                            </w:r>
                            <w:r>
                              <w:rPr>
                                <w:rFonts w:ascii="Palatino Linotype" w:hAnsi="Palatino Linotype"/>
                                <w:b/>
                                <w:color w:val="FFFFFF" w:themeColor="background1"/>
                                <w:sz w:val="32"/>
                                <w:szCs w:val="32"/>
                              </w:rPr>
                              <w:t>uther College at the University of Regina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18.2pt;margin-top:7.25pt;width:587.4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" fillcolor="#0055fa" stroked="f" strokeweight=".5pt">
                <v:path arrowok="t"/>
                <v:textbox>
                  <w:txbxContent>
                    <w:p w14:paraId="0C0571C3" w14:textId="77777777" w:rsidR="00B17911" w:rsidRPr="00B01E43" w:rsidRDefault="00B17911" w:rsidP="00431C18">
                      <w:pPr>
                        <w:rPr>
                          <w:rFonts w:ascii="Palatino Linotype" w:hAnsi="Palatino Linotype"/>
                          <w:b/>
                          <w:color w:val="FFFFFF" w:themeColor="background1"/>
                          <w:sz w:val="32"/>
                          <w:szCs w:val="32"/>
                        </w:rPr>
                      </w:pPr>
                      <w:r w:rsidRPr="00B01E43">
                        <w:rPr>
                          <w:rFonts w:ascii="Palatino Linotype" w:hAnsi="Palatino Linotype"/>
                          <w:b/>
                          <w:color w:val="FFFFFF" w:themeColor="background1"/>
                          <w:sz w:val="16"/>
                          <w:szCs w:val="16"/>
                        </w:rPr>
                        <w:t xml:space="preserve"> </w:t>
                      </w:r>
                      <w:r w:rsidRPr="009A49C2">
                        <w:rPr>
                          <w:rFonts w:ascii="Palatino Linotype" w:hAnsi="Palatino Linotype"/>
                          <w:b/>
                          <w:color w:val="FFFFFF" w:themeColor="background1"/>
                          <w:sz w:val="14"/>
                          <w:szCs w:val="14"/>
                        </w:rPr>
                        <w:br/>
                      </w:r>
                      <w:r>
                        <w:rPr>
                          <w:rFonts w:ascii="Palatino Linotype" w:hAnsi="Palatino Linotype"/>
                          <w:b/>
                          <w:color w:val="FFFFFF" w:themeColor="background1"/>
                          <w:sz w:val="32"/>
                          <w:szCs w:val="32"/>
                        </w:rPr>
                        <w:t xml:space="preserve">                                           </w:t>
                      </w:r>
                      <w:r w:rsidRPr="00B01E43">
                        <w:rPr>
                          <w:rFonts w:ascii="Palatino Linotype" w:hAnsi="Palatino Linotype"/>
                          <w:b/>
                          <w:color w:val="FFFFFF" w:themeColor="background1"/>
                          <w:sz w:val="32"/>
                          <w:szCs w:val="32"/>
                        </w:rPr>
                        <w:t>L</w:t>
                      </w:r>
                      <w:r>
                        <w:rPr>
                          <w:rFonts w:ascii="Palatino Linotype" w:hAnsi="Palatino Linotype"/>
                          <w:b/>
                          <w:color w:val="FFFFFF" w:themeColor="background1"/>
                          <w:sz w:val="32"/>
                          <w:szCs w:val="32"/>
                        </w:rPr>
                        <w:t>uther College at the University of Regina</w:t>
                      </w:r>
                    </w:p>
                  </w:txbxContent>
                </v:textbox>
              </v:shape>
            </w:pict>
          </mc:Fallback>
        </mc:AlternateContent>
      </w:r>
    </w:p>
    <w:p w14:paraId="2405F425" w14:textId="77777777" w:rsidR="004C229A" w:rsidRDefault="004C229A" w:rsidP="00431C18">
      <w:pPr>
        <w:spacing w:after="4" w:line="276" w:lineRule="auto"/>
        <w:ind w:right="-43"/>
        <w:jc w:val="both"/>
        <w:rPr>
          <w:rStyle w:val="Strong"/>
          <w:rFonts w:asciiTheme="majorHAnsi" w:hAnsiTheme="majorHAnsi"/>
          <w:sz w:val="24"/>
        </w:rPr>
      </w:pPr>
    </w:p>
    <w:p w14:paraId="1373ECBC" w14:textId="77777777" w:rsidR="004C229A" w:rsidRDefault="004C229A" w:rsidP="00431C18">
      <w:pPr>
        <w:spacing w:after="4" w:line="276" w:lineRule="auto"/>
        <w:ind w:right="-43"/>
        <w:jc w:val="both"/>
        <w:rPr>
          <w:rStyle w:val="Strong"/>
          <w:rFonts w:asciiTheme="majorHAnsi" w:hAnsiTheme="majorHAnsi"/>
          <w:sz w:val="24"/>
        </w:rPr>
      </w:pPr>
    </w:p>
    <w:p w14:paraId="614DB219" w14:textId="77777777" w:rsidR="004C229A" w:rsidRDefault="004C229A" w:rsidP="00431C18">
      <w:pPr>
        <w:spacing w:after="4" w:line="276" w:lineRule="auto"/>
        <w:ind w:right="-43"/>
        <w:jc w:val="both"/>
        <w:rPr>
          <w:rStyle w:val="Strong"/>
          <w:rFonts w:asciiTheme="majorHAnsi" w:hAnsiTheme="majorHAnsi"/>
          <w:sz w:val="24"/>
        </w:rPr>
      </w:pPr>
    </w:p>
    <w:p w14:paraId="00C76A4F" w14:textId="4198E09B" w:rsidR="00ED05BC" w:rsidRPr="00903CBC" w:rsidRDefault="00CF315F" w:rsidP="00431C18">
      <w:pPr>
        <w:spacing w:after="4" w:line="276" w:lineRule="auto"/>
        <w:ind w:right="-43"/>
        <w:jc w:val="both"/>
        <w:rPr>
          <w:rStyle w:val="Strong"/>
          <w:rFonts w:asciiTheme="majorHAnsi" w:hAnsiTheme="majorHAnsi"/>
          <w:sz w:val="24"/>
        </w:rPr>
      </w:pPr>
      <w:r w:rsidRPr="00903CBC">
        <w:rPr>
          <w:rStyle w:val="Strong"/>
          <w:rFonts w:asciiTheme="majorHAnsi" w:hAnsiTheme="majorHAnsi"/>
          <w:sz w:val="24"/>
        </w:rPr>
        <w:t xml:space="preserve">Luther College is a federated college at the University of Regina. Grounded in the liberal arts tradition, Luther College is committed to personalized education in a community of scholars who value </w:t>
      </w:r>
      <w:r w:rsidR="00F97C8A" w:rsidRPr="00903CBC">
        <w:rPr>
          <w:rStyle w:val="Strong"/>
          <w:rFonts w:asciiTheme="majorHAnsi" w:hAnsiTheme="majorHAnsi"/>
          <w:sz w:val="24"/>
        </w:rPr>
        <w:t>excellent teaching and engaged learning.</w:t>
      </w:r>
      <w:r w:rsidRPr="00903CBC">
        <w:rPr>
          <w:rStyle w:val="Strong"/>
          <w:rFonts w:asciiTheme="majorHAnsi" w:hAnsiTheme="majorHAnsi"/>
          <w:sz w:val="24"/>
        </w:rPr>
        <w:t xml:space="preserve">  Luth</w:t>
      </w:r>
      <w:r w:rsidR="00F16788" w:rsidRPr="00903CBC">
        <w:rPr>
          <w:rStyle w:val="Strong"/>
          <w:rFonts w:asciiTheme="majorHAnsi" w:hAnsiTheme="majorHAnsi"/>
          <w:sz w:val="24"/>
        </w:rPr>
        <w:t>er courses are student-cent</w:t>
      </w:r>
      <w:r w:rsidR="00DF3752">
        <w:rPr>
          <w:rStyle w:val="Strong"/>
          <w:rFonts w:asciiTheme="majorHAnsi" w:hAnsiTheme="majorHAnsi"/>
          <w:sz w:val="24"/>
        </w:rPr>
        <w:t>e</w:t>
      </w:r>
      <w:r w:rsidR="00F16788" w:rsidRPr="00903CBC">
        <w:rPr>
          <w:rStyle w:val="Strong"/>
          <w:rFonts w:asciiTheme="majorHAnsi" w:hAnsiTheme="majorHAnsi"/>
          <w:sz w:val="24"/>
        </w:rPr>
        <w:t>re</w:t>
      </w:r>
      <w:r w:rsidR="00F97C8A" w:rsidRPr="00903CBC">
        <w:rPr>
          <w:rStyle w:val="Strong"/>
          <w:rFonts w:asciiTheme="majorHAnsi" w:hAnsiTheme="majorHAnsi"/>
          <w:sz w:val="24"/>
        </w:rPr>
        <w:t xml:space="preserve">d </w:t>
      </w:r>
      <w:r w:rsidRPr="00903CBC">
        <w:rPr>
          <w:rStyle w:val="Strong"/>
          <w:rFonts w:asciiTheme="majorHAnsi" w:hAnsiTheme="majorHAnsi"/>
          <w:sz w:val="24"/>
        </w:rPr>
        <w:t xml:space="preserve">and open to </w:t>
      </w:r>
      <w:r w:rsidR="000764CF" w:rsidRPr="00903CBC">
        <w:rPr>
          <w:rStyle w:val="Strong"/>
          <w:rFonts w:asciiTheme="majorHAnsi" w:hAnsiTheme="majorHAnsi"/>
          <w:sz w:val="24"/>
        </w:rPr>
        <w:t>students from all faculties and federated colleges at the University of Regina.</w:t>
      </w:r>
    </w:p>
    <w:p w14:paraId="7D46044E" w14:textId="77777777" w:rsidR="00CF315F" w:rsidRPr="00903CBC" w:rsidRDefault="00CF315F" w:rsidP="00472C86">
      <w:pPr>
        <w:spacing w:after="4"/>
        <w:ind w:right="-44"/>
        <w:rPr>
          <w:rStyle w:val="Strong"/>
          <w:rFonts w:asciiTheme="majorHAnsi" w:hAnsiTheme="majorHAnsi"/>
          <w:sz w:val="24"/>
        </w:rPr>
      </w:pPr>
    </w:p>
    <w:p w14:paraId="0220199B" w14:textId="0187D18B" w:rsidR="00397879" w:rsidRPr="00903CBC" w:rsidRDefault="0068611A" w:rsidP="00CF315F">
      <w:pPr>
        <w:spacing w:after="4"/>
        <w:ind w:right="-44"/>
        <w:rPr>
          <w:rStyle w:val="Strong"/>
          <w:rFonts w:asciiTheme="majorHAnsi" w:hAnsiTheme="majorHAnsi"/>
          <w:b w:val="0"/>
          <w:bCs w:val="0"/>
          <w:sz w:val="24"/>
        </w:rPr>
      </w:pPr>
      <w:r w:rsidRPr="00903CBC">
        <w:rPr>
          <w:rStyle w:val="Strong"/>
          <w:rFonts w:asciiTheme="majorHAnsi" w:hAnsiTheme="majorHAnsi"/>
          <w:sz w:val="24"/>
        </w:rPr>
        <w:t>Course Number:</w:t>
      </w:r>
      <w:r w:rsidR="00563DF7" w:rsidRPr="00903CBC">
        <w:rPr>
          <w:rStyle w:val="Strong"/>
          <w:rFonts w:asciiTheme="majorHAnsi" w:hAnsiTheme="majorHAnsi"/>
          <w:sz w:val="24"/>
        </w:rPr>
        <w:t xml:space="preserve"> </w:t>
      </w:r>
      <w:sdt>
        <w:sdtPr>
          <w:rPr>
            <w:rStyle w:val="Strong"/>
            <w:rFonts w:asciiTheme="majorHAnsi" w:hAnsiTheme="majorHAnsi"/>
            <w:b w:val="0"/>
            <w:sz w:val="24"/>
          </w:rPr>
          <w:id w:val="-796062260"/>
          <w:placeholder>
            <w:docPart w:val="4281601A8FB74681A56706B942F2318E"/>
          </w:placeholder>
        </w:sdtPr>
        <w:sdtEndPr>
          <w:rPr>
            <w:rStyle w:val="Strong"/>
            <w:i/>
          </w:rPr>
        </w:sdtEndPr>
        <w:sdtContent>
          <w:sdt>
            <w:sdtPr>
              <w:rPr>
                <w:rStyle w:val="Strong"/>
                <w:rFonts w:asciiTheme="majorHAnsi" w:hAnsiTheme="majorHAnsi"/>
                <w:sz w:val="24"/>
              </w:rPr>
              <w:id w:val="-792287027"/>
              <w:placeholder>
                <w:docPart w:val="97965E8468EA4E7692644252B9B949E9"/>
              </w:placeholder>
            </w:sdtPr>
            <w:sdtEndPr>
              <w:rPr>
                <w:rStyle w:val="Strong"/>
                <w:b w:val="0"/>
              </w:rPr>
            </w:sdtEndPr>
            <w:sdtContent>
              <w:r w:rsidR="008A2BC1">
                <w:rPr>
                  <w:rStyle w:val="Strong"/>
                  <w:rFonts w:asciiTheme="majorHAnsi" w:hAnsiTheme="majorHAnsi"/>
                  <w:b w:val="0"/>
                  <w:sz w:val="24"/>
                </w:rPr>
                <w:t>IDS 290AB—L01</w:t>
              </w:r>
            </w:sdtContent>
          </w:sdt>
        </w:sdtContent>
      </w:sdt>
    </w:p>
    <w:p w14:paraId="2482F24D" w14:textId="593D5BE9" w:rsidR="0022721B" w:rsidRPr="00903CBC" w:rsidRDefault="0068611A" w:rsidP="0068611A">
      <w:pPr>
        <w:tabs>
          <w:tab w:val="left" w:pos="1974"/>
        </w:tabs>
        <w:spacing w:after="4"/>
        <w:ind w:right="-44"/>
        <w:rPr>
          <w:rStyle w:val="Strong"/>
          <w:rFonts w:asciiTheme="majorHAnsi" w:hAnsiTheme="majorHAnsi"/>
          <w:sz w:val="24"/>
        </w:rPr>
      </w:pPr>
      <w:r w:rsidRPr="00903CBC">
        <w:rPr>
          <w:rStyle w:val="Strong"/>
          <w:rFonts w:asciiTheme="majorHAnsi" w:hAnsiTheme="majorHAnsi"/>
          <w:sz w:val="24"/>
        </w:rPr>
        <w:t>Course Title</w:t>
      </w:r>
      <w:r w:rsidRPr="00903CBC">
        <w:rPr>
          <w:rStyle w:val="Strong"/>
          <w:rFonts w:asciiTheme="majorHAnsi" w:hAnsiTheme="majorHAnsi"/>
          <w:b w:val="0"/>
          <w:sz w:val="24"/>
        </w:rPr>
        <w:t>:</w:t>
      </w:r>
      <w:r w:rsidR="00FC4716" w:rsidRPr="00903CBC">
        <w:rPr>
          <w:rStyle w:val="Strong"/>
          <w:rFonts w:asciiTheme="majorHAnsi" w:hAnsiTheme="majorHAnsi"/>
          <w:b w:val="0"/>
          <w:sz w:val="24"/>
        </w:rPr>
        <w:t xml:space="preserve"> </w:t>
      </w:r>
      <w:sdt>
        <w:sdtPr>
          <w:rPr>
            <w:rStyle w:val="Strong"/>
            <w:rFonts w:asciiTheme="majorHAnsi" w:hAnsiTheme="majorHAnsi"/>
            <w:b w:val="0"/>
            <w:sz w:val="24"/>
          </w:rPr>
          <w:id w:val="-1071885096"/>
          <w:placeholder>
            <w:docPart w:val="4281601A8FB74681A56706B942F2318E"/>
          </w:placeholder>
        </w:sdtPr>
        <w:sdtEndPr>
          <w:rPr>
            <w:rStyle w:val="Strong"/>
          </w:rPr>
        </w:sdtEndPr>
        <w:sdtContent>
          <w:sdt>
            <w:sdtPr>
              <w:rPr>
                <w:rStyle w:val="Strong"/>
                <w:rFonts w:asciiTheme="majorHAnsi" w:hAnsiTheme="majorHAnsi"/>
                <w:b w:val="0"/>
                <w:sz w:val="24"/>
              </w:rPr>
              <w:id w:val="-1923011956"/>
              <w:placeholder>
                <w:docPart w:val="10F88C18E9474BF1A83B81203074A7D2"/>
              </w:placeholder>
            </w:sdtPr>
            <w:sdtEndPr>
              <w:rPr>
                <w:rStyle w:val="Strong"/>
              </w:rPr>
            </w:sdtEndPr>
            <w:sdtContent>
              <w:r w:rsidR="008A2BC1">
                <w:rPr>
                  <w:rStyle w:val="Strong"/>
                  <w:rFonts w:asciiTheme="majorHAnsi" w:hAnsiTheme="majorHAnsi"/>
                  <w:b w:val="0"/>
                  <w:sz w:val="24"/>
                </w:rPr>
                <w:t>Ecomuseums: Exploring Place</w:t>
              </w:r>
            </w:sdtContent>
          </w:sdt>
        </w:sdtContent>
      </w:sdt>
      <w:r w:rsidR="008A3119" w:rsidRPr="00903CBC">
        <w:rPr>
          <w:rStyle w:val="Strong"/>
          <w:rFonts w:asciiTheme="majorHAnsi" w:hAnsiTheme="majorHAnsi"/>
          <w:sz w:val="24"/>
        </w:rPr>
        <w:tab/>
      </w:r>
    </w:p>
    <w:p w14:paraId="4E964725" w14:textId="6E158BFE" w:rsidR="00F16788" w:rsidRPr="00903CBC" w:rsidRDefault="00CF315F" w:rsidP="00F16788">
      <w:pPr>
        <w:tabs>
          <w:tab w:val="left" w:pos="1974"/>
        </w:tabs>
        <w:spacing w:after="4"/>
        <w:ind w:right="-44"/>
        <w:rPr>
          <w:rStyle w:val="Strong"/>
          <w:rFonts w:asciiTheme="majorHAnsi" w:hAnsiTheme="majorHAnsi"/>
          <w:sz w:val="24"/>
        </w:rPr>
      </w:pPr>
      <w:r w:rsidRPr="00903CBC">
        <w:rPr>
          <w:rStyle w:val="Strong"/>
          <w:rFonts w:asciiTheme="majorHAnsi" w:hAnsiTheme="majorHAnsi"/>
          <w:sz w:val="24"/>
        </w:rPr>
        <w:t xml:space="preserve">Term/Year: </w:t>
      </w:r>
      <w:sdt>
        <w:sdtPr>
          <w:rPr>
            <w:rStyle w:val="Strong"/>
            <w:rFonts w:asciiTheme="majorHAnsi" w:hAnsiTheme="majorHAnsi"/>
            <w:sz w:val="24"/>
          </w:rPr>
          <w:id w:val="-57024360"/>
          <w:placeholder>
            <w:docPart w:val="3CB5E7DEA9A5486EAA57A11A373A2ECD"/>
          </w:placeholder>
        </w:sdtPr>
        <w:sdtEndPr>
          <w:rPr>
            <w:rStyle w:val="Strong"/>
          </w:rPr>
        </w:sdtEndPr>
        <w:sdtContent>
          <w:r w:rsidR="003E57A0" w:rsidRPr="00903CBC">
            <w:rPr>
              <w:rStyle w:val="Strong"/>
              <w:rFonts w:asciiTheme="majorHAnsi" w:hAnsiTheme="majorHAnsi"/>
              <w:b w:val="0"/>
              <w:sz w:val="24"/>
            </w:rPr>
            <w:t>Fall 201</w:t>
          </w:r>
          <w:r w:rsidR="0098563E">
            <w:rPr>
              <w:rStyle w:val="Strong"/>
              <w:rFonts w:asciiTheme="majorHAnsi" w:hAnsiTheme="majorHAnsi"/>
              <w:b w:val="0"/>
              <w:sz w:val="24"/>
            </w:rPr>
            <w:t>6</w:t>
          </w:r>
          <w:r w:rsidR="003E57A0" w:rsidRPr="00903CBC">
            <w:rPr>
              <w:rStyle w:val="Strong"/>
              <w:rFonts w:asciiTheme="majorHAnsi" w:hAnsiTheme="majorHAnsi"/>
              <w:b w:val="0"/>
              <w:sz w:val="24"/>
            </w:rPr>
            <w:t xml:space="preserve"> (201</w:t>
          </w:r>
          <w:r w:rsidR="0098563E">
            <w:rPr>
              <w:rStyle w:val="Strong"/>
              <w:rFonts w:asciiTheme="majorHAnsi" w:hAnsiTheme="majorHAnsi"/>
              <w:b w:val="0"/>
              <w:sz w:val="24"/>
            </w:rPr>
            <w:t>6</w:t>
          </w:r>
          <w:r w:rsidR="003E57A0" w:rsidRPr="00903CBC">
            <w:rPr>
              <w:rStyle w:val="Strong"/>
              <w:rFonts w:asciiTheme="majorHAnsi" w:hAnsiTheme="majorHAnsi"/>
              <w:b w:val="0"/>
              <w:sz w:val="24"/>
            </w:rPr>
            <w:t>30)</w:t>
          </w:r>
        </w:sdtContent>
      </w:sdt>
    </w:p>
    <w:p w14:paraId="763438BF" w14:textId="3704E4AD" w:rsidR="00CF315F" w:rsidRPr="00903CBC" w:rsidRDefault="00CF315F" w:rsidP="00F16788">
      <w:pPr>
        <w:tabs>
          <w:tab w:val="left" w:pos="1974"/>
        </w:tabs>
        <w:spacing w:after="4"/>
        <w:ind w:right="-44"/>
        <w:rPr>
          <w:rStyle w:val="Strong"/>
          <w:rFonts w:asciiTheme="majorHAnsi" w:hAnsiTheme="majorHAnsi"/>
          <w:sz w:val="24"/>
        </w:rPr>
      </w:pPr>
      <w:r w:rsidRPr="00903CBC">
        <w:rPr>
          <w:rStyle w:val="Strong"/>
          <w:rFonts w:asciiTheme="majorHAnsi" w:hAnsiTheme="majorHAnsi"/>
          <w:sz w:val="24"/>
        </w:rPr>
        <w:t>Times and Locations:</w:t>
      </w:r>
      <w:r w:rsidR="00F16788" w:rsidRPr="00903CBC">
        <w:rPr>
          <w:rStyle w:val="Strong"/>
          <w:rFonts w:asciiTheme="majorHAnsi" w:hAnsiTheme="majorHAnsi"/>
          <w:i/>
          <w:sz w:val="24"/>
        </w:rPr>
        <w:t xml:space="preserve"> </w:t>
      </w:r>
      <w:sdt>
        <w:sdtPr>
          <w:rPr>
            <w:rStyle w:val="Strong"/>
            <w:rFonts w:asciiTheme="majorHAnsi" w:hAnsiTheme="majorHAnsi"/>
            <w:i/>
            <w:sz w:val="24"/>
          </w:rPr>
          <w:id w:val="735597924"/>
          <w:placeholder>
            <w:docPart w:val="08B1AC44354D4A8AA4F9B01AB2BE9898"/>
          </w:placeholder>
        </w:sdtPr>
        <w:sdtEndPr>
          <w:rPr>
            <w:rStyle w:val="Strong"/>
          </w:rPr>
        </w:sdtEndPr>
        <w:sdtContent>
          <w:r w:rsidR="008A2BC1">
            <w:rPr>
              <w:rFonts w:asciiTheme="majorHAnsi" w:hAnsiTheme="majorHAnsi"/>
              <w:sz w:val="24"/>
            </w:rPr>
            <w:t xml:space="preserve">W </w:t>
          </w:r>
          <w:r w:rsidR="0098563E">
            <w:rPr>
              <w:rFonts w:asciiTheme="majorHAnsi" w:hAnsiTheme="majorHAnsi"/>
              <w:sz w:val="24"/>
            </w:rPr>
            <w:t>1800-</w:t>
          </w:r>
          <w:proofErr w:type="gramStart"/>
          <w:r w:rsidR="0098563E">
            <w:rPr>
              <w:rFonts w:asciiTheme="majorHAnsi" w:hAnsiTheme="majorHAnsi"/>
              <w:sz w:val="24"/>
            </w:rPr>
            <w:t>20</w:t>
          </w:r>
          <w:r w:rsidR="008A2BC1">
            <w:rPr>
              <w:rFonts w:asciiTheme="majorHAnsi" w:hAnsiTheme="majorHAnsi"/>
              <w:sz w:val="24"/>
            </w:rPr>
            <w:t>45  LC</w:t>
          </w:r>
          <w:proofErr w:type="gramEnd"/>
          <w:r w:rsidR="008A2BC1">
            <w:rPr>
              <w:rFonts w:asciiTheme="majorHAnsi" w:hAnsiTheme="majorHAnsi"/>
              <w:sz w:val="24"/>
            </w:rPr>
            <w:t xml:space="preserve"> 2</w:t>
          </w:r>
          <w:r w:rsidR="00FB7FF8">
            <w:rPr>
              <w:rFonts w:asciiTheme="majorHAnsi" w:hAnsiTheme="majorHAnsi"/>
              <w:sz w:val="24"/>
            </w:rPr>
            <w:t>07</w:t>
          </w:r>
          <w:r w:rsidR="003E57A0" w:rsidRPr="00903CBC">
            <w:rPr>
              <w:rFonts w:asciiTheme="majorHAnsi" w:hAnsiTheme="majorHAnsi"/>
              <w:sz w:val="24"/>
            </w:rPr>
            <w:t xml:space="preserve">   </w:t>
          </w:r>
        </w:sdtContent>
      </w:sdt>
    </w:p>
    <w:p w14:paraId="0AF4B3CB" w14:textId="1717C77D" w:rsidR="00D90DCF" w:rsidRPr="00903CBC" w:rsidRDefault="00D90DCF" w:rsidP="00CF315F">
      <w:pPr>
        <w:rPr>
          <w:rFonts w:asciiTheme="majorHAnsi" w:hAnsiTheme="majorHAnsi"/>
          <w:bCs/>
          <w:sz w:val="24"/>
          <w:lang w:val="en-CA"/>
        </w:rPr>
      </w:pPr>
      <w:r w:rsidRPr="00903CBC">
        <w:rPr>
          <w:rStyle w:val="Strong"/>
          <w:rFonts w:asciiTheme="majorHAnsi" w:hAnsiTheme="majorHAnsi"/>
          <w:sz w:val="24"/>
        </w:rPr>
        <w:t>Instructor Name</w:t>
      </w:r>
      <w:r w:rsidR="00F97C8A" w:rsidRPr="00903CBC">
        <w:rPr>
          <w:rStyle w:val="Strong"/>
          <w:rFonts w:asciiTheme="majorHAnsi" w:hAnsiTheme="majorHAnsi"/>
          <w:sz w:val="24"/>
        </w:rPr>
        <w:t xml:space="preserve"> and Title</w:t>
      </w:r>
      <w:r w:rsidRPr="00903CBC">
        <w:rPr>
          <w:rStyle w:val="Strong"/>
          <w:rFonts w:asciiTheme="majorHAnsi" w:hAnsiTheme="majorHAnsi"/>
          <w:sz w:val="24"/>
        </w:rPr>
        <w:t xml:space="preserve">: </w:t>
      </w:r>
      <w:r w:rsidR="00431C18" w:rsidRPr="00903CBC">
        <w:rPr>
          <w:rStyle w:val="Strong"/>
          <w:rFonts w:asciiTheme="majorHAnsi" w:hAnsiTheme="majorHAnsi"/>
          <w:sz w:val="24"/>
        </w:rPr>
        <w:t xml:space="preserve"> </w:t>
      </w:r>
      <w:sdt>
        <w:sdtPr>
          <w:rPr>
            <w:rStyle w:val="Strong"/>
            <w:rFonts w:asciiTheme="majorHAnsi" w:hAnsiTheme="majorHAnsi"/>
            <w:b w:val="0"/>
            <w:sz w:val="24"/>
          </w:rPr>
          <w:id w:val="-1001573355"/>
          <w:placeholder>
            <w:docPart w:val="6EC29286019349BD9F55C61DFE3E3020"/>
          </w:placeholder>
        </w:sdtPr>
        <w:sdtEndPr>
          <w:rPr>
            <w:rStyle w:val="Strong"/>
          </w:rPr>
        </w:sdtEndPr>
        <w:sdtContent>
          <w:sdt>
            <w:sdtPr>
              <w:rPr>
                <w:rStyle w:val="Strong"/>
                <w:rFonts w:asciiTheme="majorHAnsi" w:hAnsiTheme="majorHAnsi"/>
                <w:sz w:val="24"/>
              </w:rPr>
              <w:id w:val="-1380325145"/>
              <w:placeholder>
                <w:docPart w:val="52AF2130D0DE445D8245B41546DB5E2A"/>
              </w:placeholder>
            </w:sdtPr>
            <w:sdtEndPr>
              <w:rPr>
                <w:rStyle w:val="Strong"/>
              </w:rPr>
            </w:sdtEndPr>
            <w:sdtContent>
              <w:r w:rsidR="008A2BC1">
                <w:rPr>
                  <w:rStyle w:val="Strong"/>
                  <w:rFonts w:asciiTheme="majorHAnsi" w:hAnsiTheme="majorHAnsi"/>
                  <w:b w:val="0"/>
                  <w:sz w:val="24"/>
                </w:rPr>
                <w:t xml:space="preserve">Dr. </w:t>
              </w:r>
              <w:r w:rsidR="0098563E">
                <w:rPr>
                  <w:rStyle w:val="Strong"/>
                  <w:rFonts w:asciiTheme="majorHAnsi" w:hAnsiTheme="majorHAnsi"/>
                  <w:b w:val="0"/>
                  <w:sz w:val="24"/>
                </w:rPr>
                <w:t>Glenn Sutter</w:t>
              </w:r>
              <w:bookmarkStart w:id="0" w:name="_GoBack"/>
              <w:bookmarkEnd w:id="0"/>
            </w:sdtContent>
          </w:sdt>
        </w:sdtContent>
      </w:sdt>
    </w:p>
    <w:p w14:paraId="68A22C10" w14:textId="4889CAE1" w:rsidR="00D90DCF" w:rsidRPr="00903CBC" w:rsidRDefault="00F97C8A" w:rsidP="00D90DCF">
      <w:pPr>
        <w:tabs>
          <w:tab w:val="left" w:pos="2142"/>
        </w:tabs>
        <w:rPr>
          <w:rStyle w:val="Strong"/>
          <w:rFonts w:asciiTheme="majorHAnsi" w:hAnsiTheme="majorHAnsi"/>
          <w:sz w:val="24"/>
        </w:rPr>
      </w:pPr>
      <w:r w:rsidRPr="00903CBC">
        <w:rPr>
          <w:rStyle w:val="Strong"/>
          <w:rFonts w:asciiTheme="majorHAnsi" w:hAnsiTheme="majorHAnsi"/>
          <w:sz w:val="24"/>
        </w:rPr>
        <w:t>Office Location:</w:t>
      </w:r>
      <w:r w:rsidRPr="00903CBC">
        <w:rPr>
          <w:rStyle w:val="Strong"/>
          <w:rFonts w:asciiTheme="majorHAnsi" w:hAnsiTheme="majorHAnsi"/>
          <w:b w:val="0"/>
          <w:sz w:val="24"/>
        </w:rPr>
        <w:t xml:space="preserve"> </w:t>
      </w:r>
      <w:sdt>
        <w:sdtPr>
          <w:rPr>
            <w:rStyle w:val="Strong"/>
            <w:rFonts w:asciiTheme="majorHAnsi" w:hAnsiTheme="majorHAnsi"/>
            <w:b w:val="0"/>
            <w:sz w:val="24"/>
          </w:rPr>
          <w:id w:val="-1327585465"/>
          <w:placeholder>
            <w:docPart w:val="F02634F02FF5468681E5F7115BFF81F4"/>
          </w:placeholder>
        </w:sdtPr>
        <w:sdtEndPr>
          <w:rPr>
            <w:rStyle w:val="Strong"/>
          </w:rPr>
        </w:sdtEndPr>
        <w:sdtContent>
          <w:r w:rsidR="0098563E">
            <w:rPr>
              <w:rStyle w:val="Strong"/>
              <w:rFonts w:asciiTheme="majorHAnsi" w:hAnsiTheme="majorHAnsi"/>
              <w:b w:val="0"/>
              <w:sz w:val="24"/>
            </w:rPr>
            <w:t xml:space="preserve">Royal </w:t>
          </w:r>
          <w:proofErr w:type="spellStart"/>
          <w:r w:rsidR="0098563E">
            <w:rPr>
              <w:rStyle w:val="Strong"/>
              <w:rFonts w:asciiTheme="majorHAnsi" w:hAnsiTheme="majorHAnsi"/>
              <w:b w:val="0"/>
              <w:sz w:val="24"/>
            </w:rPr>
            <w:t>Sask</w:t>
          </w:r>
          <w:proofErr w:type="spellEnd"/>
          <w:r w:rsidR="0098563E">
            <w:rPr>
              <w:rStyle w:val="Strong"/>
              <w:rFonts w:asciiTheme="majorHAnsi" w:hAnsiTheme="majorHAnsi"/>
              <w:b w:val="0"/>
              <w:sz w:val="24"/>
            </w:rPr>
            <w:t xml:space="preserve"> Museum</w:t>
          </w:r>
        </w:sdtContent>
      </w:sdt>
    </w:p>
    <w:p w14:paraId="3081604B" w14:textId="6812231C" w:rsidR="00CF315F" w:rsidRPr="00903CBC" w:rsidRDefault="00F97C8A" w:rsidP="00D90DCF">
      <w:pPr>
        <w:tabs>
          <w:tab w:val="left" w:pos="2142"/>
        </w:tabs>
        <w:rPr>
          <w:rStyle w:val="Strong"/>
          <w:rFonts w:asciiTheme="majorHAnsi" w:hAnsiTheme="majorHAnsi"/>
          <w:sz w:val="24"/>
        </w:rPr>
      </w:pPr>
      <w:r w:rsidRPr="00903CBC">
        <w:rPr>
          <w:rStyle w:val="Strong"/>
          <w:rFonts w:asciiTheme="majorHAnsi" w:hAnsiTheme="majorHAnsi"/>
          <w:sz w:val="24"/>
        </w:rPr>
        <w:t xml:space="preserve">Email: </w:t>
      </w:r>
      <w:hyperlink r:id="rId11" w:history="1">
        <w:r w:rsidR="0005788E" w:rsidRPr="00451483">
          <w:rPr>
            <w:rStyle w:val="Hyperlink"/>
            <w:rFonts w:asciiTheme="majorHAnsi" w:hAnsiTheme="majorHAnsi"/>
            <w:sz w:val="24"/>
          </w:rPr>
          <w:t>glenn.sutter@gov.sk.ca</w:t>
        </w:r>
      </w:hyperlink>
      <w:r w:rsidR="0005788E">
        <w:rPr>
          <w:rStyle w:val="Strong"/>
          <w:rFonts w:asciiTheme="majorHAnsi" w:hAnsiTheme="majorHAnsi"/>
          <w:sz w:val="24"/>
        </w:rPr>
        <w:t xml:space="preserve">, or </w:t>
      </w:r>
      <w:hyperlink r:id="rId12" w:history="1">
        <w:r w:rsidR="0005788E" w:rsidRPr="00451483">
          <w:rPr>
            <w:rStyle w:val="Hyperlink"/>
            <w:rFonts w:asciiTheme="majorHAnsi" w:hAnsiTheme="majorHAnsi"/>
            <w:sz w:val="24"/>
          </w:rPr>
          <w:t>glenn.sutter@uregina.ca</w:t>
        </w:r>
      </w:hyperlink>
      <w:r w:rsidR="0005788E">
        <w:rPr>
          <w:rStyle w:val="Strong"/>
          <w:rFonts w:asciiTheme="majorHAnsi" w:hAnsiTheme="majorHAnsi"/>
          <w:sz w:val="24"/>
        </w:rPr>
        <w:t xml:space="preserve"> with IDS 290AB in Subject line</w:t>
      </w:r>
    </w:p>
    <w:p w14:paraId="6E57E819" w14:textId="0D988180" w:rsidR="00CF315F" w:rsidRPr="00903CBC" w:rsidRDefault="00E65860" w:rsidP="00D90DCF">
      <w:pPr>
        <w:tabs>
          <w:tab w:val="left" w:pos="2142"/>
        </w:tabs>
        <w:rPr>
          <w:rStyle w:val="Strong"/>
          <w:rFonts w:asciiTheme="majorHAnsi" w:hAnsiTheme="majorHAnsi"/>
          <w:sz w:val="24"/>
        </w:rPr>
      </w:pPr>
      <w:r w:rsidRPr="00903CBC">
        <w:rPr>
          <w:rStyle w:val="Strong"/>
          <w:rFonts w:asciiTheme="majorHAnsi" w:hAnsiTheme="majorHAnsi"/>
          <w:sz w:val="24"/>
        </w:rPr>
        <w:t xml:space="preserve">Phone </w:t>
      </w:r>
      <w:r w:rsidR="00431C18" w:rsidRPr="00903CBC">
        <w:rPr>
          <w:rStyle w:val="Strong"/>
          <w:rFonts w:asciiTheme="majorHAnsi" w:hAnsiTheme="majorHAnsi"/>
          <w:sz w:val="24"/>
        </w:rPr>
        <w:t>N</w:t>
      </w:r>
      <w:r w:rsidRPr="00903CBC">
        <w:rPr>
          <w:rStyle w:val="Strong"/>
          <w:rFonts w:asciiTheme="majorHAnsi" w:hAnsiTheme="majorHAnsi"/>
          <w:sz w:val="24"/>
        </w:rPr>
        <w:t>umber</w:t>
      </w:r>
      <w:r w:rsidR="00D90DCF" w:rsidRPr="00903CBC">
        <w:rPr>
          <w:rStyle w:val="Strong"/>
          <w:rFonts w:asciiTheme="majorHAnsi" w:hAnsiTheme="majorHAnsi"/>
          <w:sz w:val="24"/>
        </w:rPr>
        <w:t xml:space="preserve">: </w:t>
      </w:r>
      <w:sdt>
        <w:sdtPr>
          <w:rPr>
            <w:rStyle w:val="Strong"/>
            <w:rFonts w:asciiTheme="majorHAnsi" w:hAnsiTheme="majorHAnsi"/>
            <w:sz w:val="24"/>
          </w:rPr>
          <w:id w:val="-205266783"/>
          <w:placeholder>
            <w:docPart w:val="6EC29286019349BD9F55C61DFE3E3020"/>
          </w:placeholder>
        </w:sdtPr>
        <w:sdtEndPr>
          <w:rPr>
            <w:rStyle w:val="Strong"/>
          </w:rPr>
        </w:sdtEndPr>
        <w:sdtContent>
          <w:sdt>
            <w:sdtPr>
              <w:rPr>
                <w:rStyle w:val="Strong"/>
                <w:rFonts w:asciiTheme="majorHAnsi" w:hAnsiTheme="majorHAnsi"/>
                <w:sz w:val="24"/>
              </w:rPr>
              <w:id w:val="1496844795"/>
              <w:placeholder>
                <w:docPart w:val="0A339280A31F47918639AFE20A9C82FF"/>
              </w:placeholder>
            </w:sdtPr>
            <w:sdtEndPr>
              <w:rPr>
                <w:rStyle w:val="Strong"/>
                <w:b w:val="0"/>
              </w:rPr>
            </w:sdtEndPr>
            <w:sdtContent>
              <w:r w:rsidR="0046408F" w:rsidRPr="00903CBC">
                <w:rPr>
                  <w:rStyle w:val="Strong"/>
                  <w:rFonts w:asciiTheme="majorHAnsi" w:hAnsiTheme="majorHAnsi"/>
                  <w:b w:val="0"/>
                  <w:sz w:val="24"/>
                </w:rPr>
                <w:t>306-</w:t>
              </w:r>
              <w:r w:rsidR="0098563E">
                <w:rPr>
                  <w:rStyle w:val="Strong"/>
                  <w:rFonts w:asciiTheme="majorHAnsi" w:hAnsiTheme="majorHAnsi"/>
                  <w:b w:val="0"/>
                  <w:sz w:val="24"/>
                </w:rPr>
                <w:t>787-2859</w:t>
              </w:r>
            </w:sdtContent>
          </w:sdt>
        </w:sdtContent>
      </w:sdt>
    </w:p>
    <w:p w14:paraId="3D6FF288" w14:textId="0A3F0784" w:rsidR="00D90DCF" w:rsidRPr="00903CBC" w:rsidRDefault="00CF315F" w:rsidP="00D90DCF">
      <w:pPr>
        <w:tabs>
          <w:tab w:val="left" w:pos="2142"/>
        </w:tabs>
        <w:rPr>
          <w:rStyle w:val="Strong"/>
          <w:rFonts w:asciiTheme="majorHAnsi" w:hAnsiTheme="majorHAnsi"/>
          <w:b w:val="0"/>
          <w:sz w:val="24"/>
        </w:rPr>
      </w:pPr>
      <w:r w:rsidRPr="00903CBC">
        <w:rPr>
          <w:rStyle w:val="Strong"/>
          <w:rFonts w:asciiTheme="majorHAnsi" w:hAnsiTheme="majorHAnsi"/>
          <w:sz w:val="24"/>
        </w:rPr>
        <w:t xml:space="preserve">Office </w:t>
      </w:r>
      <w:r w:rsidR="00431C18" w:rsidRPr="00903CBC">
        <w:rPr>
          <w:rStyle w:val="Strong"/>
          <w:rFonts w:asciiTheme="majorHAnsi" w:hAnsiTheme="majorHAnsi"/>
          <w:sz w:val="24"/>
        </w:rPr>
        <w:t>H</w:t>
      </w:r>
      <w:r w:rsidRPr="00903CBC">
        <w:rPr>
          <w:rStyle w:val="Strong"/>
          <w:rFonts w:asciiTheme="majorHAnsi" w:hAnsiTheme="majorHAnsi"/>
          <w:sz w:val="24"/>
        </w:rPr>
        <w:t xml:space="preserve">ours: </w:t>
      </w:r>
      <w:r w:rsidR="0098563E" w:rsidRPr="0098563E">
        <w:rPr>
          <w:rStyle w:val="Strong"/>
          <w:rFonts w:asciiTheme="majorHAnsi" w:hAnsiTheme="majorHAnsi"/>
          <w:b w:val="0"/>
          <w:sz w:val="24"/>
        </w:rPr>
        <w:t>By appointment on</w:t>
      </w:r>
      <w:r w:rsidR="0098563E">
        <w:rPr>
          <w:rStyle w:val="Strong"/>
          <w:rFonts w:asciiTheme="majorHAnsi" w:hAnsiTheme="majorHAnsi"/>
          <w:sz w:val="24"/>
        </w:rPr>
        <w:t xml:space="preserve"> </w:t>
      </w:r>
      <w:sdt>
        <w:sdtPr>
          <w:rPr>
            <w:rStyle w:val="Strong"/>
            <w:rFonts w:asciiTheme="majorHAnsi" w:hAnsiTheme="majorHAnsi"/>
            <w:b w:val="0"/>
            <w:i/>
            <w:sz w:val="24"/>
          </w:rPr>
          <w:id w:val="-489866968"/>
          <w:placeholder>
            <w:docPart w:val="88714E4A684442558C61A99F53230447"/>
          </w:placeholder>
        </w:sdtPr>
        <w:sdtEndPr>
          <w:rPr>
            <w:rStyle w:val="Strong"/>
            <w:i w:val="0"/>
          </w:rPr>
        </w:sdtEndPr>
        <w:sdtContent>
          <w:r w:rsidR="00CD5ABC" w:rsidRPr="00903CBC">
            <w:rPr>
              <w:rStyle w:val="Strong"/>
              <w:rFonts w:asciiTheme="majorHAnsi" w:hAnsiTheme="majorHAnsi"/>
              <w:b w:val="0"/>
              <w:sz w:val="24"/>
            </w:rPr>
            <w:t xml:space="preserve">Mondays </w:t>
          </w:r>
          <w:r w:rsidR="0098563E">
            <w:rPr>
              <w:rStyle w:val="Strong"/>
              <w:rFonts w:asciiTheme="majorHAnsi" w:hAnsiTheme="majorHAnsi"/>
              <w:b w:val="0"/>
              <w:sz w:val="24"/>
            </w:rPr>
            <w:t>– Friday 8 a.m. – noon and 1 -5 p.m.</w:t>
          </w:r>
        </w:sdtContent>
      </w:sdt>
    </w:p>
    <w:p w14:paraId="473373A4" w14:textId="126F372F" w:rsidR="008C157B" w:rsidRPr="00903CBC" w:rsidRDefault="008A2BC1" w:rsidP="008C157B">
      <w:pPr>
        <w:tabs>
          <w:tab w:val="left" w:pos="360"/>
        </w:tabs>
        <w:rPr>
          <w:rFonts w:asciiTheme="majorHAnsi" w:hAnsiTheme="majorHAnsi"/>
          <w:b/>
          <w:sz w:val="24"/>
        </w:rPr>
      </w:pPr>
      <w:r>
        <w:rPr>
          <w:rFonts w:asciiTheme="majorHAnsi" w:hAnsiTheme="majorHAnsi"/>
          <w:b/>
          <w:sz w:val="24"/>
        </w:rPr>
        <w:br/>
      </w:r>
      <w:r w:rsidR="008C157B" w:rsidRPr="00903CBC">
        <w:rPr>
          <w:rFonts w:asciiTheme="majorHAnsi" w:hAnsiTheme="majorHAnsi"/>
          <w:b/>
          <w:sz w:val="24"/>
        </w:rPr>
        <w:t xml:space="preserve">Any student with a disability who may need accommodations should discuss </w:t>
      </w:r>
      <w:r w:rsidR="00656B43">
        <w:rPr>
          <w:rFonts w:asciiTheme="majorHAnsi" w:hAnsiTheme="majorHAnsi"/>
          <w:b/>
          <w:sz w:val="24"/>
        </w:rPr>
        <w:t>thi</w:t>
      </w:r>
      <w:r w:rsidR="006A71E5" w:rsidRPr="00903CBC">
        <w:rPr>
          <w:rFonts w:asciiTheme="majorHAnsi" w:hAnsiTheme="majorHAnsi"/>
          <w:b/>
          <w:sz w:val="24"/>
        </w:rPr>
        <w:t>s</w:t>
      </w:r>
      <w:r w:rsidR="007A4A76" w:rsidRPr="00903CBC">
        <w:rPr>
          <w:rFonts w:asciiTheme="majorHAnsi" w:hAnsiTheme="majorHAnsi"/>
          <w:b/>
          <w:sz w:val="24"/>
        </w:rPr>
        <w:t xml:space="preserve"> with </w:t>
      </w:r>
      <w:r w:rsidR="006A71E5" w:rsidRPr="00903CBC">
        <w:rPr>
          <w:rFonts w:asciiTheme="majorHAnsi" w:hAnsiTheme="majorHAnsi"/>
          <w:b/>
          <w:sz w:val="24"/>
        </w:rPr>
        <w:t xml:space="preserve">Dr. </w:t>
      </w:r>
      <w:r w:rsidR="0098563E">
        <w:rPr>
          <w:rFonts w:asciiTheme="majorHAnsi" w:hAnsiTheme="majorHAnsi"/>
          <w:b/>
          <w:sz w:val="24"/>
        </w:rPr>
        <w:t>Sutter</w:t>
      </w:r>
      <w:r w:rsidR="008C157B" w:rsidRPr="00903CBC">
        <w:rPr>
          <w:rFonts w:asciiTheme="majorHAnsi" w:hAnsiTheme="majorHAnsi"/>
          <w:b/>
          <w:sz w:val="24"/>
        </w:rPr>
        <w:t>, and contact the Coordinator of the Centre for Student Accessibility at 306</w:t>
      </w:r>
      <w:r w:rsidR="00431C18" w:rsidRPr="00903CBC">
        <w:rPr>
          <w:rFonts w:asciiTheme="majorHAnsi" w:hAnsiTheme="majorHAnsi"/>
          <w:b/>
          <w:sz w:val="24"/>
        </w:rPr>
        <w:t>.</w:t>
      </w:r>
      <w:r w:rsidR="008C157B" w:rsidRPr="00903CBC">
        <w:rPr>
          <w:rFonts w:asciiTheme="majorHAnsi" w:hAnsiTheme="majorHAnsi"/>
          <w:b/>
          <w:sz w:val="24"/>
        </w:rPr>
        <w:t>585</w:t>
      </w:r>
      <w:r w:rsidR="00431C18" w:rsidRPr="00903CBC">
        <w:rPr>
          <w:rFonts w:asciiTheme="majorHAnsi" w:hAnsiTheme="majorHAnsi"/>
          <w:b/>
          <w:sz w:val="24"/>
        </w:rPr>
        <w:t>.</w:t>
      </w:r>
      <w:r w:rsidR="008C157B" w:rsidRPr="00903CBC">
        <w:rPr>
          <w:rFonts w:asciiTheme="majorHAnsi" w:hAnsiTheme="majorHAnsi"/>
          <w:b/>
          <w:sz w:val="24"/>
        </w:rPr>
        <w:t>4631.</w:t>
      </w:r>
    </w:p>
    <w:p w14:paraId="542EBB10" w14:textId="77777777" w:rsidR="00903CBC" w:rsidRPr="00903CBC" w:rsidRDefault="00903CBC" w:rsidP="008C157B">
      <w:pPr>
        <w:tabs>
          <w:tab w:val="left" w:pos="360"/>
        </w:tabs>
        <w:rPr>
          <w:rFonts w:asciiTheme="majorHAnsi" w:hAnsiTheme="majorHAnsi"/>
          <w:b/>
          <w:sz w:val="24"/>
        </w:rPr>
      </w:pPr>
    </w:p>
    <w:p w14:paraId="36A5993E" w14:textId="51BB037A" w:rsidR="00777584" w:rsidRDefault="001D2670" w:rsidP="00472C86">
      <w:pPr>
        <w:rPr>
          <w:rStyle w:val="Strong"/>
          <w:rFonts w:asciiTheme="majorHAnsi" w:hAnsiTheme="majorHAnsi"/>
          <w:sz w:val="24"/>
        </w:rPr>
      </w:pPr>
      <w:r w:rsidRPr="00903CBC">
        <w:rPr>
          <w:rStyle w:val="Strong"/>
          <w:rFonts w:asciiTheme="majorHAnsi" w:hAnsiTheme="majorHAnsi"/>
          <w:sz w:val="24"/>
        </w:rPr>
        <w:t>Course Description</w:t>
      </w:r>
      <w:r w:rsidR="00563DF7" w:rsidRPr="00903CBC">
        <w:rPr>
          <w:rStyle w:val="Strong"/>
          <w:rFonts w:asciiTheme="majorHAnsi" w:hAnsiTheme="majorHAnsi"/>
          <w:sz w:val="24"/>
        </w:rPr>
        <w:t>:</w:t>
      </w:r>
    </w:p>
    <w:p w14:paraId="6810043F" w14:textId="25EFCC26" w:rsidR="00536E27" w:rsidRPr="0098563E" w:rsidRDefault="005E3079" w:rsidP="00536E27">
      <w:pPr>
        <w:rPr>
          <w:rFonts w:asciiTheme="majorHAnsi" w:hAnsiTheme="majorHAnsi"/>
          <w:bCs/>
          <w:sz w:val="24"/>
        </w:rPr>
      </w:pPr>
      <w:r w:rsidRPr="005E3079">
        <w:rPr>
          <w:rStyle w:val="Strong"/>
          <w:rFonts w:asciiTheme="majorHAnsi" w:hAnsiTheme="majorHAnsi"/>
          <w:b w:val="0"/>
          <w:sz w:val="24"/>
        </w:rPr>
        <w:t>An ecomuseum is a community-driven organization that enables people to explore, interpret and preserve their shared heritage in a multifaceted and dynamic way. All types of heritage are involved (natural and cultural, tangible and intangible), and</w:t>
      </w:r>
      <w:r w:rsidR="00577036">
        <w:rPr>
          <w:rStyle w:val="Strong"/>
          <w:rFonts w:asciiTheme="majorHAnsi" w:hAnsiTheme="majorHAnsi"/>
          <w:b w:val="0"/>
          <w:sz w:val="24"/>
        </w:rPr>
        <w:t xml:space="preserve"> </w:t>
      </w:r>
      <w:r w:rsidR="00EC1C71">
        <w:rPr>
          <w:rStyle w:val="Strong"/>
          <w:rFonts w:asciiTheme="majorHAnsi" w:hAnsiTheme="majorHAnsi"/>
          <w:b w:val="0"/>
          <w:sz w:val="24"/>
        </w:rPr>
        <w:t xml:space="preserve">the motivation is </w:t>
      </w:r>
      <w:r w:rsidR="00577036">
        <w:rPr>
          <w:rStyle w:val="Strong"/>
          <w:rFonts w:asciiTheme="majorHAnsi" w:hAnsiTheme="majorHAnsi"/>
          <w:b w:val="0"/>
          <w:sz w:val="24"/>
        </w:rPr>
        <w:t xml:space="preserve">usually </w:t>
      </w:r>
      <w:r w:rsidRPr="005E3079">
        <w:rPr>
          <w:rStyle w:val="Strong"/>
          <w:rFonts w:asciiTheme="majorHAnsi" w:hAnsiTheme="majorHAnsi"/>
          <w:b w:val="0"/>
          <w:sz w:val="24"/>
        </w:rPr>
        <w:t xml:space="preserve">a desire to foster </w:t>
      </w:r>
      <w:r w:rsidR="00651ACB">
        <w:rPr>
          <w:rStyle w:val="Strong"/>
          <w:rFonts w:asciiTheme="majorHAnsi" w:hAnsiTheme="majorHAnsi"/>
          <w:b w:val="0"/>
          <w:sz w:val="24"/>
        </w:rPr>
        <w:t xml:space="preserve">socio-economic and environmental sustainability. </w:t>
      </w:r>
      <w:r w:rsidR="008A2BC1">
        <w:rPr>
          <w:rStyle w:val="Strong"/>
          <w:rFonts w:asciiTheme="majorHAnsi" w:hAnsiTheme="majorHAnsi"/>
          <w:b w:val="0"/>
          <w:sz w:val="24"/>
        </w:rPr>
        <w:t>This course will study and participate in the development of an emerging</w:t>
      </w:r>
      <w:r w:rsidR="00C005AD">
        <w:rPr>
          <w:rStyle w:val="Strong"/>
          <w:rFonts w:asciiTheme="majorHAnsi" w:hAnsiTheme="majorHAnsi"/>
          <w:b w:val="0"/>
          <w:sz w:val="24"/>
        </w:rPr>
        <w:t xml:space="preserve"> </w:t>
      </w:r>
      <w:r w:rsidR="008A2BC1">
        <w:rPr>
          <w:rStyle w:val="Strong"/>
          <w:rFonts w:asciiTheme="majorHAnsi" w:hAnsiTheme="majorHAnsi"/>
          <w:b w:val="0"/>
          <w:sz w:val="24"/>
        </w:rPr>
        <w:t>ecomuseum in southern Saskatchewan, working directly with the community. This is a project-based, community-engaged, experiential learning course.</w:t>
      </w:r>
    </w:p>
    <w:p w14:paraId="0F055D11" w14:textId="6B3B96AB" w:rsidR="00536E27" w:rsidRPr="00903CBC" w:rsidRDefault="00536E27" w:rsidP="00472C86">
      <w:pPr>
        <w:rPr>
          <w:rStyle w:val="Strong"/>
          <w:rFonts w:asciiTheme="majorHAnsi" w:hAnsiTheme="majorHAnsi"/>
          <w:sz w:val="24"/>
        </w:rPr>
      </w:pPr>
    </w:p>
    <w:p w14:paraId="2A02DE13" w14:textId="33895C33" w:rsidR="008A2BC1" w:rsidRDefault="00047755" w:rsidP="00986F9D">
      <w:pPr>
        <w:rPr>
          <w:rStyle w:val="Strong"/>
          <w:rFonts w:asciiTheme="majorHAnsi" w:hAnsiTheme="majorHAnsi"/>
          <w:sz w:val="24"/>
        </w:rPr>
      </w:pPr>
      <w:r w:rsidRPr="00903CBC">
        <w:rPr>
          <w:rStyle w:val="Strong"/>
          <w:rFonts w:asciiTheme="majorHAnsi" w:hAnsiTheme="majorHAnsi"/>
          <w:sz w:val="24"/>
        </w:rPr>
        <w:t>Instructor’s Bio:</w:t>
      </w:r>
      <w:r w:rsidR="0098563E">
        <w:rPr>
          <w:rStyle w:val="Strong"/>
          <w:rFonts w:asciiTheme="majorHAnsi" w:hAnsiTheme="majorHAnsi"/>
          <w:sz w:val="24"/>
        </w:rPr>
        <w:t xml:space="preserve"> </w:t>
      </w:r>
      <w:hyperlink r:id="rId13" w:history="1">
        <w:r w:rsidR="0098563E" w:rsidRPr="00E47F7A">
          <w:rPr>
            <w:rStyle w:val="Hyperlink"/>
            <w:rFonts w:asciiTheme="majorHAnsi" w:hAnsiTheme="majorHAnsi"/>
            <w:sz w:val="24"/>
          </w:rPr>
          <w:t>www.royalsaskmuseum.ca/research-and-collections/sustainability/glenn-sutter</w:t>
        </w:r>
      </w:hyperlink>
    </w:p>
    <w:p w14:paraId="493280C9" w14:textId="77777777" w:rsidR="0098563E" w:rsidRDefault="0098563E" w:rsidP="00986F9D">
      <w:pPr>
        <w:rPr>
          <w:rStyle w:val="Strong"/>
          <w:rFonts w:asciiTheme="majorHAnsi" w:hAnsiTheme="majorHAnsi"/>
          <w:sz w:val="24"/>
        </w:rPr>
      </w:pPr>
    </w:p>
    <w:p w14:paraId="2E056285" w14:textId="47C6017E" w:rsidR="008324D8" w:rsidRDefault="008324D8" w:rsidP="008A2BC1">
      <w:pPr>
        <w:rPr>
          <w:rFonts w:asciiTheme="majorHAnsi" w:hAnsiTheme="majorHAnsi"/>
          <w:b/>
          <w:sz w:val="24"/>
        </w:rPr>
      </w:pPr>
      <w:r>
        <w:rPr>
          <w:rFonts w:asciiTheme="majorHAnsi" w:hAnsiTheme="majorHAnsi"/>
          <w:b/>
          <w:sz w:val="24"/>
        </w:rPr>
        <w:t>Assignments</w:t>
      </w:r>
      <w:r w:rsidR="00AF7804">
        <w:rPr>
          <w:rFonts w:asciiTheme="majorHAnsi" w:hAnsiTheme="majorHAnsi"/>
          <w:b/>
          <w:sz w:val="24"/>
        </w:rPr>
        <w:t xml:space="preserve"> and Final Exam</w:t>
      </w:r>
      <w:r>
        <w:rPr>
          <w:rFonts w:asciiTheme="majorHAnsi" w:hAnsiTheme="majorHAnsi"/>
          <w:b/>
          <w:sz w:val="24"/>
        </w:rPr>
        <w:t>:</w:t>
      </w:r>
    </w:p>
    <w:p w14:paraId="7422AA2D" w14:textId="77777777" w:rsidR="005647D8" w:rsidRPr="00E60679" w:rsidRDefault="005647D8" w:rsidP="005647D8">
      <w:pPr>
        <w:pStyle w:val="ListParagraph"/>
        <w:numPr>
          <w:ilvl w:val="0"/>
          <w:numId w:val="16"/>
        </w:numPr>
        <w:rPr>
          <w:rFonts w:asciiTheme="majorHAnsi" w:hAnsiTheme="majorHAnsi"/>
          <w:b/>
          <w:sz w:val="24"/>
        </w:rPr>
      </w:pPr>
      <w:r>
        <w:rPr>
          <w:rFonts w:asciiTheme="majorHAnsi" w:hAnsiTheme="majorHAnsi"/>
          <w:i/>
          <w:sz w:val="24"/>
        </w:rPr>
        <w:t xml:space="preserve">Paper review – </w:t>
      </w:r>
      <w:r>
        <w:rPr>
          <w:rFonts w:asciiTheme="majorHAnsi" w:hAnsiTheme="majorHAnsi"/>
          <w:sz w:val="24"/>
        </w:rPr>
        <w:t>You will review one paper from the ecomuseum literature (see list) and lead a class discussion about it, including how it adds to our understanding of ecomuseums and sustainability.</w:t>
      </w:r>
    </w:p>
    <w:p w14:paraId="09C4524C" w14:textId="1C884CBA" w:rsidR="008324D8" w:rsidRPr="00CD3D1F" w:rsidRDefault="008324D8" w:rsidP="008324D8">
      <w:pPr>
        <w:pStyle w:val="ListParagraph"/>
        <w:numPr>
          <w:ilvl w:val="0"/>
          <w:numId w:val="16"/>
        </w:numPr>
        <w:rPr>
          <w:rFonts w:asciiTheme="majorHAnsi" w:hAnsiTheme="majorHAnsi"/>
          <w:b/>
          <w:sz w:val="24"/>
        </w:rPr>
      </w:pPr>
      <w:r w:rsidRPr="00CD3D1F">
        <w:rPr>
          <w:rFonts w:asciiTheme="majorHAnsi" w:hAnsiTheme="majorHAnsi"/>
          <w:i/>
          <w:sz w:val="24"/>
        </w:rPr>
        <w:t>Assessment of an existing ecomuseum</w:t>
      </w:r>
      <w:r>
        <w:rPr>
          <w:rFonts w:asciiTheme="majorHAnsi" w:hAnsiTheme="majorHAnsi"/>
          <w:sz w:val="24"/>
        </w:rPr>
        <w:t xml:space="preserve"> – </w:t>
      </w:r>
      <w:r w:rsidR="006834A3">
        <w:rPr>
          <w:rFonts w:asciiTheme="majorHAnsi" w:hAnsiTheme="majorHAnsi"/>
          <w:sz w:val="24"/>
        </w:rPr>
        <w:t xml:space="preserve">You will </w:t>
      </w:r>
      <w:r w:rsidR="005647D8">
        <w:rPr>
          <w:rFonts w:asciiTheme="majorHAnsi" w:hAnsiTheme="majorHAnsi"/>
          <w:sz w:val="24"/>
        </w:rPr>
        <w:t>give a</w:t>
      </w:r>
      <w:r w:rsidR="00813361">
        <w:rPr>
          <w:rFonts w:asciiTheme="majorHAnsi" w:hAnsiTheme="majorHAnsi"/>
          <w:sz w:val="24"/>
        </w:rPr>
        <w:t xml:space="preserve"> 10-min</w:t>
      </w:r>
      <w:r w:rsidR="005647D8">
        <w:rPr>
          <w:rFonts w:asciiTheme="majorHAnsi" w:hAnsiTheme="majorHAnsi"/>
          <w:sz w:val="24"/>
        </w:rPr>
        <w:t xml:space="preserve"> presentation </w:t>
      </w:r>
      <w:r w:rsidR="00813361">
        <w:rPr>
          <w:rFonts w:asciiTheme="majorHAnsi" w:hAnsiTheme="majorHAnsi"/>
          <w:sz w:val="24"/>
        </w:rPr>
        <w:t xml:space="preserve">to the class </w:t>
      </w:r>
      <w:r w:rsidR="006834A3">
        <w:rPr>
          <w:rFonts w:asciiTheme="majorHAnsi" w:hAnsiTheme="majorHAnsi"/>
          <w:sz w:val="24"/>
        </w:rPr>
        <w:t>about an ecomuseum in another country</w:t>
      </w:r>
      <w:r>
        <w:rPr>
          <w:rFonts w:asciiTheme="majorHAnsi" w:hAnsiTheme="majorHAnsi"/>
          <w:sz w:val="24"/>
        </w:rPr>
        <w:t xml:space="preserve">, </w:t>
      </w:r>
      <w:r w:rsidR="00813361">
        <w:rPr>
          <w:rFonts w:asciiTheme="majorHAnsi" w:hAnsiTheme="majorHAnsi"/>
          <w:sz w:val="24"/>
        </w:rPr>
        <w:t xml:space="preserve">using </w:t>
      </w:r>
      <w:proofErr w:type="spellStart"/>
      <w:proofErr w:type="gramStart"/>
      <w:r w:rsidR="00813361">
        <w:rPr>
          <w:rFonts w:asciiTheme="majorHAnsi" w:hAnsiTheme="majorHAnsi"/>
          <w:sz w:val="24"/>
        </w:rPr>
        <w:t>powerpoint</w:t>
      </w:r>
      <w:proofErr w:type="spellEnd"/>
      <w:proofErr w:type="gramEnd"/>
      <w:r w:rsidR="00813361">
        <w:rPr>
          <w:rFonts w:asciiTheme="majorHAnsi" w:hAnsiTheme="majorHAnsi"/>
          <w:sz w:val="24"/>
        </w:rPr>
        <w:t xml:space="preserve">.  Your talk will </w:t>
      </w:r>
      <w:r>
        <w:rPr>
          <w:rFonts w:asciiTheme="majorHAnsi" w:hAnsiTheme="majorHAnsi"/>
          <w:sz w:val="24"/>
        </w:rPr>
        <w:t xml:space="preserve">focus on </w:t>
      </w:r>
      <w:r w:rsidR="00813361">
        <w:rPr>
          <w:rFonts w:asciiTheme="majorHAnsi" w:hAnsiTheme="majorHAnsi"/>
          <w:sz w:val="24"/>
        </w:rPr>
        <w:t xml:space="preserve">the ecomuseum’s </w:t>
      </w:r>
      <w:r>
        <w:rPr>
          <w:rFonts w:asciiTheme="majorHAnsi" w:hAnsiTheme="majorHAnsi"/>
          <w:sz w:val="24"/>
        </w:rPr>
        <w:t xml:space="preserve">history and mission, its structure and geographic scope, and </w:t>
      </w:r>
      <w:r w:rsidR="00E60679">
        <w:rPr>
          <w:rFonts w:asciiTheme="majorHAnsi" w:hAnsiTheme="majorHAnsi"/>
          <w:sz w:val="24"/>
        </w:rPr>
        <w:t xml:space="preserve">how its activities contribute to </w:t>
      </w:r>
      <w:r>
        <w:rPr>
          <w:rFonts w:asciiTheme="majorHAnsi" w:hAnsiTheme="majorHAnsi"/>
          <w:sz w:val="24"/>
        </w:rPr>
        <w:t xml:space="preserve">sustainability. </w:t>
      </w:r>
    </w:p>
    <w:p w14:paraId="7EFFB4CB" w14:textId="3FCC5056" w:rsidR="00091DB6" w:rsidRPr="00091DB6" w:rsidRDefault="00CD3D1F" w:rsidP="008324D8">
      <w:pPr>
        <w:pStyle w:val="ListParagraph"/>
        <w:numPr>
          <w:ilvl w:val="0"/>
          <w:numId w:val="16"/>
        </w:numPr>
        <w:rPr>
          <w:rFonts w:asciiTheme="majorHAnsi" w:hAnsiTheme="majorHAnsi"/>
          <w:b/>
          <w:sz w:val="24"/>
        </w:rPr>
      </w:pPr>
      <w:r w:rsidRPr="00CD3D1F">
        <w:rPr>
          <w:rFonts w:asciiTheme="majorHAnsi" w:hAnsiTheme="majorHAnsi"/>
          <w:i/>
          <w:sz w:val="24"/>
        </w:rPr>
        <w:t xml:space="preserve">Your </w:t>
      </w:r>
      <w:r w:rsidR="0005788E">
        <w:rPr>
          <w:rFonts w:asciiTheme="majorHAnsi" w:hAnsiTheme="majorHAnsi"/>
          <w:i/>
          <w:sz w:val="24"/>
        </w:rPr>
        <w:t xml:space="preserve">ideal </w:t>
      </w:r>
      <w:r w:rsidRPr="00CD3D1F">
        <w:rPr>
          <w:rFonts w:asciiTheme="majorHAnsi" w:hAnsiTheme="majorHAnsi"/>
          <w:i/>
          <w:sz w:val="24"/>
        </w:rPr>
        <w:t>ecomuseum</w:t>
      </w:r>
      <w:r>
        <w:rPr>
          <w:rFonts w:asciiTheme="majorHAnsi" w:hAnsiTheme="majorHAnsi"/>
          <w:sz w:val="24"/>
        </w:rPr>
        <w:t xml:space="preserve"> – </w:t>
      </w:r>
      <w:r w:rsidR="00A96E07">
        <w:rPr>
          <w:rFonts w:asciiTheme="majorHAnsi" w:hAnsiTheme="majorHAnsi"/>
          <w:sz w:val="24"/>
        </w:rPr>
        <w:t xml:space="preserve">You will </w:t>
      </w:r>
      <w:r w:rsidR="00091DB6">
        <w:rPr>
          <w:rFonts w:asciiTheme="majorHAnsi" w:hAnsiTheme="majorHAnsi"/>
          <w:sz w:val="24"/>
        </w:rPr>
        <w:t>write a 4000 word paper (</w:t>
      </w:r>
      <w:r w:rsidR="00C27064">
        <w:rPr>
          <w:rFonts w:asciiTheme="majorHAnsi" w:hAnsiTheme="majorHAnsi"/>
          <w:sz w:val="24"/>
        </w:rPr>
        <w:t xml:space="preserve">8 </w:t>
      </w:r>
      <w:proofErr w:type="spellStart"/>
      <w:r w:rsidR="00C27064">
        <w:rPr>
          <w:rFonts w:asciiTheme="majorHAnsi" w:hAnsiTheme="majorHAnsi"/>
          <w:sz w:val="24"/>
        </w:rPr>
        <w:t>pg</w:t>
      </w:r>
      <w:proofErr w:type="spellEnd"/>
      <w:r w:rsidR="00C27064">
        <w:rPr>
          <w:rFonts w:asciiTheme="majorHAnsi" w:hAnsiTheme="majorHAnsi"/>
          <w:sz w:val="24"/>
        </w:rPr>
        <w:t xml:space="preserve"> at </w:t>
      </w:r>
      <w:r w:rsidR="00091DB6">
        <w:rPr>
          <w:rFonts w:asciiTheme="majorHAnsi" w:hAnsiTheme="majorHAnsi"/>
          <w:sz w:val="24"/>
        </w:rPr>
        <w:t xml:space="preserve">12 </w:t>
      </w:r>
      <w:proofErr w:type="spellStart"/>
      <w:r w:rsidR="00091DB6">
        <w:rPr>
          <w:rFonts w:asciiTheme="majorHAnsi" w:hAnsiTheme="majorHAnsi"/>
          <w:sz w:val="24"/>
        </w:rPr>
        <w:t>pt</w:t>
      </w:r>
      <w:proofErr w:type="spellEnd"/>
      <w:r w:rsidR="00091DB6">
        <w:rPr>
          <w:rFonts w:asciiTheme="majorHAnsi" w:hAnsiTheme="majorHAnsi"/>
          <w:sz w:val="24"/>
        </w:rPr>
        <w:t xml:space="preserve"> font, 1.5 line spacing) that </w:t>
      </w:r>
      <w:r w:rsidR="00A30A3B">
        <w:rPr>
          <w:rFonts w:asciiTheme="majorHAnsi" w:hAnsiTheme="majorHAnsi"/>
          <w:sz w:val="24"/>
        </w:rPr>
        <w:t>describ</w:t>
      </w:r>
      <w:r w:rsidR="00091DB6">
        <w:rPr>
          <w:rFonts w:asciiTheme="majorHAnsi" w:hAnsiTheme="majorHAnsi"/>
          <w:sz w:val="24"/>
        </w:rPr>
        <w:t>e</w:t>
      </w:r>
      <w:r w:rsidR="00032801">
        <w:rPr>
          <w:rFonts w:asciiTheme="majorHAnsi" w:hAnsiTheme="majorHAnsi"/>
          <w:sz w:val="24"/>
        </w:rPr>
        <w:t>s</w:t>
      </w:r>
      <w:r w:rsidR="00A30A3B">
        <w:rPr>
          <w:rFonts w:asciiTheme="majorHAnsi" w:hAnsiTheme="majorHAnsi"/>
          <w:sz w:val="24"/>
        </w:rPr>
        <w:t xml:space="preserve"> </w:t>
      </w:r>
      <w:r w:rsidR="00A96E07">
        <w:rPr>
          <w:rFonts w:asciiTheme="majorHAnsi" w:hAnsiTheme="majorHAnsi"/>
          <w:sz w:val="24"/>
        </w:rPr>
        <w:t xml:space="preserve">what an ecomuseum would </w:t>
      </w:r>
      <w:r w:rsidR="00091DB6">
        <w:rPr>
          <w:rFonts w:asciiTheme="majorHAnsi" w:hAnsiTheme="majorHAnsi"/>
          <w:sz w:val="24"/>
        </w:rPr>
        <w:t xml:space="preserve">be like </w:t>
      </w:r>
      <w:r w:rsidR="00A96E07">
        <w:rPr>
          <w:rFonts w:asciiTheme="majorHAnsi" w:hAnsiTheme="majorHAnsi"/>
          <w:sz w:val="24"/>
        </w:rPr>
        <w:t>in a place you know well</w:t>
      </w:r>
      <w:r w:rsidR="00091DB6">
        <w:rPr>
          <w:rFonts w:asciiTheme="majorHAnsi" w:hAnsiTheme="majorHAnsi"/>
          <w:sz w:val="24"/>
        </w:rPr>
        <w:t>, including:</w:t>
      </w:r>
    </w:p>
    <w:p w14:paraId="362689BA" w14:textId="1BFFE9F4" w:rsidR="00091DB6" w:rsidRPr="00091DB6" w:rsidRDefault="00A96E07" w:rsidP="00091DB6">
      <w:pPr>
        <w:pStyle w:val="ListParagraph"/>
        <w:numPr>
          <w:ilvl w:val="1"/>
          <w:numId w:val="16"/>
        </w:numPr>
        <w:rPr>
          <w:rFonts w:asciiTheme="majorHAnsi" w:hAnsiTheme="majorHAnsi"/>
          <w:b/>
          <w:sz w:val="24"/>
        </w:rPr>
      </w:pPr>
      <w:r>
        <w:rPr>
          <w:rFonts w:asciiTheme="majorHAnsi" w:hAnsiTheme="majorHAnsi"/>
          <w:sz w:val="24"/>
        </w:rPr>
        <w:t xml:space="preserve">social, economic, and environmental features, </w:t>
      </w:r>
    </w:p>
    <w:p w14:paraId="01967679" w14:textId="0386E3CA" w:rsidR="00091DB6" w:rsidRPr="00091DB6" w:rsidRDefault="00A96E07" w:rsidP="00091DB6">
      <w:pPr>
        <w:pStyle w:val="ListParagraph"/>
        <w:numPr>
          <w:ilvl w:val="1"/>
          <w:numId w:val="16"/>
        </w:numPr>
        <w:rPr>
          <w:rFonts w:asciiTheme="majorHAnsi" w:hAnsiTheme="majorHAnsi"/>
          <w:b/>
          <w:sz w:val="24"/>
        </w:rPr>
      </w:pPr>
      <w:r>
        <w:rPr>
          <w:rFonts w:asciiTheme="majorHAnsi" w:hAnsiTheme="majorHAnsi"/>
          <w:sz w:val="24"/>
        </w:rPr>
        <w:t>cultural opportunities and barriers it might encounter and how these might be addressed,</w:t>
      </w:r>
    </w:p>
    <w:p w14:paraId="656C2F4D" w14:textId="118E4CB5" w:rsidR="00091DB6" w:rsidRPr="00091DB6" w:rsidRDefault="00A96E07" w:rsidP="00091DB6">
      <w:pPr>
        <w:pStyle w:val="ListParagraph"/>
        <w:numPr>
          <w:ilvl w:val="1"/>
          <w:numId w:val="16"/>
        </w:numPr>
        <w:rPr>
          <w:rFonts w:asciiTheme="majorHAnsi" w:hAnsiTheme="majorHAnsi"/>
          <w:b/>
          <w:sz w:val="24"/>
        </w:rPr>
      </w:pPr>
      <w:r>
        <w:rPr>
          <w:rFonts w:asciiTheme="majorHAnsi" w:hAnsiTheme="majorHAnsi"/>
          <w:sz w:val="24"/>
        </w:rPr>
        <w:t xml:space="preserve">key issues that </w:t>
      </w:r>
      <w:r w:rsidR="00C27064">
        <w:rPr>
          <w:rFonts w:asciiTheme="majorHAnsi" w:hAnsiTheme="majorHAnsi"/>
          <w:sz w:val="24"/>
        </w:rPr>
        <w:t>could be catalytic</w:t>
      </w:r>
      <w:r>
        <w:rPr>
          <w:rFonts w:asciiTheme="majorHAnsi" w:hAnsiTheme="majorHAnsi"/>
          <w:sz w:val="24"/>
        </w:rPr>
        <w:t xml:space="preserve">, </w:t>
      </w:r>
    </w:p>
    <w:p w14:paraId="2C645DF3" w14:textId="35EED311" w:rsidR="00091DB6" w:rsidRPr="00091DB6" w:rsidRDefault="00A96E07" w:rsidP="00091DB6">
      <w:pPr>
        <w:pStyle w:val="ListParagraph"/>
        <w:numPr>
          <w:ilvl w:val="1"/>
          <w:numId w:val="16"/>
        </w:numPr>
        <w:rPr>
          <w:rFonts w:asciiTheme="majorHAnsi" w:hAnsiTheme="majorHAnsi"/>
          <w:b/>
          <w:sz w:val="24"/>
        </w:rPr>
      </w:pPr>
      <w:r>
        <w:rPr>
          <w:rFonts w:asciiTheme="majorHAnsi" w:hAnsiTheme="majorHAnsi"/>
          <w:sz w:val="24"/>
        </w:rPr>
        <w:t xml:space="preserve">stakeholders that would need to be involved </w:t>
      </w:r>
      <w:r w:rsidR="00EC1C71">
        <w:rPr>
          <w:rFonts w:asciiTheme="majorHAnsi" w:hAnsiTheme="majorHAnsi"/>
          <w:sz w:val="24"/>
        </w:rPr>
        <w:t xml:space="preserve">in </w:t>
      </w:r>
      <w:r>
        <w:rPr>
          <w:rFonts w:asciiTheme="majorHAnsi" w:hAnsiTheme="majorHAnsi"/>
          <w:sz w:val="24"/>
        </w:rPr>
        <w:t xml:space="preserve">the planning and operational phases, and </w:t>
      </w:r>
    </w:p>
    <w:p w14:paraId="67FDA9CA" w14:textId="4BB61347" w:rsidR="00CD3D1F" w:rsidRPr="00CD3D1F" w:rsidRDefault="00091DB6" w:rsidP="00091DB6">
      <w:pPr>
        <w:pStyle w:val="ListParagraph"/>
        <w:numPr>
          <w:ilvl w:val="1"/>
          <w:numId w:val="16"/>
        </w:numPr>
        <w:rPr>
          <w:rFonts w:asciiTheme="majorHAnsi" w:hAnsiTheme="majorHAnsi"/>
          <w:b/>
          <w:sz w:val="24"/>
        </w:rPr>
      </w:pPr>
      <w:proofErr w:type="gramStart"/>
      <w:r>
        <w:rPr>
          <w:rFonts w:asciiTheme="majorHAnsi" w:hAnsiTheme="majorHAnsi"/>
          <w:sz w:val="24"/>
        </w:rPr>
        <w:t>p</w:t>
      </w:r>
      <w:r w:rsidR="00A96E07">
        <w:rPr>
          <w:rFonts w:asciiTheme="majorHAnsi" w:hAnsiTheme="majorHAnsi"/>
          <w:sz w:val="24"/>
        </w:rPr>
        <w:t>otential</w:t>
      </w:r>
      <w:proofErr w:type="gramEnd"/>
      <w:r w:rsidR="00A96E07">
        <w:rPr>
          <w:rFonts w:asciiTheme="majorHAnsi" w:hAnsiTheme="majorHAnsi"/>
          <w:sz w:val="24"/>
        </w:rPr>
        <w:t xml:space="preserve"> governance structures and performance measures.</w:t>
      </w:r>
      <w:r w:rsidR="00A30A3B" w:rsidRPr="00A30A3B">
        <w:rPr>
          <w:rFonts w:asciiTheme="majorHAnsi" w:hAnsiTheme="majorHAnsi"/>
          <w:sz w:val="24"/>
        </w:rPr>
        <w:t xml:space="preserve"> </w:t>
      </w:r>
    </w:p>
    <w:p w14:paraId="0D1884A2" w14:textId="65730C97" w:rsidR="00E60679" w:rsidRPr="00AF7804" w:rsidRDefault="00E60679" w:rsidP="002149B8">
      <w:pPr>
        <w:pStyle w:val="ListParagraph"/>
        <w:numPr>
          <w:ilvl w:val="0"/>
          <w:numId w:val="16"/>
        </w:numPr>
        <w:rPr>
          <w:rFonts w:asciiTheme="majorHAnsi" w:hAnsiTheme="majorHAnsi"/>
          <w:b/>
          <w:sz w:val="24"/>
        </w:rPr>
      </w:pPr>
      <w:r>
        <w:rPr>
          <w:rFonts w:asciiTheme="majorHAnsi" w:hAnsiTheme="majorHAnsi"/>
          <w:i/>
          <w:sz w:val="24"/>
        </w:rPr>
        <w:t>Ecomuseum project</w:t>
      </w:r>
      <w:r>
        <w:rPr>
          <w:rFonts w:asciiTheme="majorHAnsi" w:hAnsiTheme="majorHAnsi"/>
          <w:sz w:val="24"/>
        </w:rPr>
        <w:t xml:space="preserve"> </w:t>
      </w:r>
      <w:r w:rsidR="00870BF3">
        <w:rPr>
          <w:rFonts w:asciiTheme="majorHAnsi" w:hAnsiTheme="majorHAnsi"/>
          <w:sz w:val="24"/>
        </w:rPr>
        <w:t>–</w:t>
      </w:r>
      <w:r>
        <w:rPr>
          <w:rFonts w:asciiTheme="majorHAnsi" w:hAnsiTheme="majorHAnsi"/>
          <w:sz w:val="24"/>
        </w:rPr>
        <w:t xml:space="preserve"> </w:t>
      </w:r>
      <w:r w:rsidR="00870BF3">
        <w:rPr>
          <w:rFonts w:asciiTheme="majorHAnsi" w:hAnsiTheme="majorHAnsi"/>
          <w:sz w:val="24"/>
        </w:rPr>
        <w:t xml:space="preserve">You </w:t>
      </w:r>
      <w:r w:rsidR="00C27064">
        <w:rPr>
          <w:rFonts w:asciiTheme="majorHAnsi" w:hAnsiTheme="majorHAnsi"/>
          <w:sz w:val="24"/>
        </w:rPr>
        <w:t xml:space="preserve">will do a hands-on project that </w:t>
      </w:r>
      <w:r w:rsidR="002149B8" w:rsidRPr="002149B8">
        <w:rPr>
          <w:rFonts w:asciiTheme="majorHAnsi" w:hAnsiTheme="majorHAnsi"/>
          <w:sz w:val="24"/>
        </w:rPr>
        <w:t>contribut</w:t>
      </w:r>
      <w:r w:rsidR="00C27064">
        <w:rPr>
          <w:rFonts w:asciiTheme="majorHAnsi" w:hAnsiTheme="majorHAnsi"/>
          <w:sz w:val="24"/>
        </w:rPr>
        <w:t>es</w:t>
      </w:r>
      <w:r w:rsidR="002149B8" w:rsidRPr="002149B8">
        <w:rPr>
          <w:rFonts w:asciiTheme="majorHAnsi" w:hAnsiTheme="majorHAnsi"/>
          <w:sz w:val="24"/>
        </w:rPr>
        <w:t xml:space="preserve"> to </w:t>
      </w:r>
      <w:r w:rsidR="00870BF3">
        <w:rPr>
          <w:rFonts w:asciiTheme="majorHAnsi" w:hAnsiTheme="majorHAnsi"/>
          <w:sz w:val="24"/>
        </w:rPr>
        <w:t xml:space="preserve">the development of an </w:t>
      </w:r>
      <w:r w:rsidR="002149B8" w:rsidRPr="002149B8">
        <w:rPr>
          <w:rFonts w:asciiTheme="majorHAnsi" w:hAnsiTheme="majorHAnsi"/>
          <w:sz w:val="24"/>
        </w:rPr>
        <w:t>ecomuseum</w:t>
      </w:r>
      <w:r w:rsidR="00870BF3">
        <w:rPr>
          <w:rFonts w:asciiTheme="majorHAnsi" w:hAnsiTheme="majorHAnsi"/>
          <w:sz w:val="24"/>
        </w:rPr>
        <w:t xml:space="preserve"> </w:t>
      </w:r>
      <w:r w:rsidR="002149B8" w:rsidRPr="002149B8">
        <w:rPr>
          <w:rFonts w:asciiTheme="majorHAnsi" w:hAnsiTheme="majorHAnsi"/>
          <w:sz w:val="24"/>
        </w:rPr>
        <w:t xml:space="preserve">in the White Butte region. Potential projects include collecting digital stories, identifying links </w:t>
      </w:r>
      <w:r w:rsidR="00C27064">
        <w:rPr>
          <w:rFonts w:asciiTheme="majorHAnsi" w:hAnsiTheme="majorHAnsi"/>
          <w:sz w:val="24"/>
        </w:rPr>
        <w:t>to school curriculum</w:t>
      </w:r>
      <w:r w:rsidR="002149B8" w:rsidRPr="002149B8">
        <w:rPr>
          <w:rFonts w:asciiTheme="majorHAnsi" w:hAnsiTheme="majorHAnsi"/>
          <w:sz w:val="24"/>
        </w:rPr>
        <w:t>, co</w:t>
      </w:r>
      <w:r w:rsidR="00091DB6">
        <w:rPr>
          <w:rFonts w:asciiTheme="majorHAnsi" w:hAnsiTheme="majorHAnsi"/>
          <w:sz w:val="24"/>
        </w:rPr>
        <w:t>nducting biological surveys for a potential park</w:t>
      </w:r>
      <w:r w:rsidR="002149B8" w:rsidRPr="002149B8">
        <w:rPr>
          <w:rFonts w:asciiTheme="majorHAnsi" w:hAnsiTheme="majorHAnsi"/>
          <w:sz w:val="24"/>
        </w:rPr>
        <w:t xml:space="preserve">, </w:t>
      </w:r>
      <w:r w:rsidR="00C27064">
        <w:rPr>
          <w:rFonts w:asciiTheme="majorHAnsi" w:hAnsiTheme="majorHAnsi"/>
          <w:sz w:val="24"/>
        </w:rPr>
        <w:t xml:space="preserve">developing </w:t>
      </w:r>
      <w:r w:rsidR="002149B8" w:rsidRPr="002149B8">
        <w:rPr>
          <w:rFonts w:asciiTheme="majorHAnsi" w:hAnsiTheme="majorHAnsi"/>
          <w:sz w:val="24"/>
        </w:rPr>
        <w:t>interpretive signage, and exploring potential links with the TransCanada Trail.</w:t>
      </w:r>
    </w:p>
    <w:p w14:paraId="5C2AB6D7" w14:textId="6E5FD4A4" w:rsidR="00D95043" w:rsidRDefault="00AF7804" w:rsidP="00D95043">
      <w:pPr>
        <w:pStyle w:val="ListParagraph"/>
        <w:numPr>
          <w:ilvl w:val="0"/>
          <w:numId w:val="16"/>
        </w:numPr>
        <w:spacing w:before="200"/>
        <w:rPr>
          <w:rFonts w:asciiTheme="majorHAnsi" w:hAnsiTheme="majorHAnsi"/>
          <w:b/>
          <w:bCs/>
          <w:sz w:val="24"/>
        </w:rPr>
      </w:pPr>
      <w:r w:rsidRPr="00D95043">
        <w:rPr>
          <w:rFonts w:asciiTheme="majorHAnsi" w:hAnsiTheme="majorHAnsi"/>
          <w:i/>
          <w:sz w:val="24"/>
        </w:rPr>
        <w:lastRenderedPageBreak/>
        <w:t>Final exam/reflections</w:t>
      </w:r>
      <w:r w:rsidRPr="00D95043">
        <w:rPr>
          <w:rFonts w:asciiTheme="majorHAnsi" w:hAnsiTheme="majorHAnsi"/>
          <w:sz w:val="24"/>
        </w:rPr>
        <w:t xml:space="preserve"> – You will </w:t>
      </w:r>
      <w:r w:rsidR="00813361">
        <w:rPr>
          <w:rFonts w:asciiTheme="majorHAnsi" w:hAnsiTheme="majorHAnsi"/>
          <w:sz w:val="24"/>
        </w:rPr>
        <w:t xml:space="preserve">write a </w:t>
      </w:r>
      <w:r w:rsidR="00342F3D">
        <w:rPr>
          <w:rFonts w:asciiTheme="majorHAnsi" w:hAnsiTheme="majorHAnsi"/>
          <w:sz w:val="24"/>
        </w:rPr>
        <w:t>3000-</w:t>
      </w:r>
      <w:r w:rsidR="00813361">
        <w:rPr>
          <w:rFonts w:asciiTheme="majorHAnsi" w:hAnsiTheme="majorHAnsi"/>
          <w:sz w:val="24"/>
        </w:rPr>
        <w:t>4000</w:t>
      </w:r>
      <w:r w:rsidR="00342F3D">
        <w:rPr>
          <w:rFonts w:asciiTheme="majorHAnsi" w:hAnsiTheme="majorHAnsi"/>
          <w:sz w:val="24"/>
        </w:rPr>
        <w:t xml:space="preserve"> </w:t>
      </w:r>
      <w:r w:rsidR="00813361">
        <w:rPr>
          <w:rFonts w:asciiTheme="majorHAnsi" w:hAnsiTheme="majorHAnsi"/>
          <w:sz w:val="24"/>
        </w:rPr>
        <w:t xml:space="preserve">word </w:t>
      </w:r>
      <w:r w:rsidRPr="00D95043">
        <w:rPr>
          <w:rFonts w:asciiTheme="majorHAnsi" w:hAnsiTheme="majorHAnsi"/>
          <w:sz w:val="24"/>
        </w:rPr>
        <w:t>reflect</w:t>
      </w:r>
      <w:r w:rsidR="00813361">
        <w:rPr>
          <w:rFonts w:asciiTheme="majorHAnsi" w:hAnsiTheme="majorHAnsi"/>
          <w:sz w:val="24"/>
        </w:rPr>
        <w:t>ion</w:t>
      </w:r>
      <w:r w:rsidRPr="00D95043">
        <w:rPr>
          <w:rFonts w:asciiTheme="majorHAnsi" w:hAnsiTheme="majorHAnsi"/>
          <w:sz w:val="24"/>
        </w:rPr>
        <w:t xml:space="preserve"> on sustainability, ecomuseums, and sense-of place and how your understanding of these concepts has developed through this course. </w:t>
      </w:r>
      <w:r w:rsidR="00D95043" w:rsidRPr="00D95043">
        <w:rPr>
          <w:rFonts w:asciiTheme="majorHAnsi" w:hAnsiTheme="majorHAnsi"/>
          <w:sz w:val="24"/>
        </w:rPr>
        <w:t>To facilitate this, y</w:t>
      </w:r>
      <w:r w:rsidRPr="00D95043">
        <w:rPr>
          <w:rFonts w:asciiTheme="majorHAnsi" w:hAnsiTheme="majorHAnsi"/>
          <w:sz w:val="24"/>
        </w:rPr>
        <w:t xml:space="preserve">ou </w:t>
      </w:r>
      <w:r w:rsidR="00D95043" w:rsidRPr="00D95043">
        <w:rPr>
          <w:rFonts w:asciiTheme="majorHAnsi" w:hAnsiTheme="majorHAnsi"/>
          <w:sz w:val="24"/>
        </w:rPr>
        <w:t xml:space="preserve">are encouraged </w:t>
      </w:r>
      <w:r w:rsidRPr="00D95043">
        <w:rPr>
          <w:rFonts w:asciiTheme="majorHAnsi" w:hAnsiTheme="majorHAnsi"/>
          <w:sz w:val="24"/>
        </w:rPr>
        <w:t>to keep a weekly journal</w:t>
      </w:r>
      <w:r w:rsidR="00D95043">
        <w:rPr>
          <w:rFonts w:asciiTheme="majorHAnsi" w:hAnsiTheme="majorHAnsi"/>
          <w:sz w:val="24"/>
        </w:rPr>
        <w:t>, which you do not have to hand in.</w:t>
      </w:r>
    </w:p>
    <w:p w14:paraId="5AF1A91A" w14:textId="77777777" w:rsidR="00D95043" w:rsidRDefault="00D95043" w:rsidP="00D95043">
      <w:pPr>
        <w:pStyle w:val="ListParagraph"/>
        <w:spacing w:before="200"/>
        <w:ind w:left="360"/>
        <w:rPr>
          <w:rFonts w:asciiTheme="majorHAnsi" w:hAnsiTheme="majorHAnsi"/>
          <w:i/>
          <w:sz w:val="24"/>
        </w:rPr>
      </w:pPr>
    </w:p>
    <w:p w14:paraId="6E8C9EA2" w14:textId="6DB52FA4" w:rsidR="00986F9D" w:rsidRPr="00D95043" w:rsidRDefault="00C27064" w:rsidP="00D95043">
      <w:pPr>
        <w:pStyle w:val="ListParagraph"/>
        <w:spacing w:before="200"/>
        <w:ind w:left="360"/>
        <w:rPr>
          <w:rStyle w:val="Strong"/>
          <w:rFonts w:asciiTheme="majorHAnsi" w:hAnsiTheme="majorHAnsi"/>
          <w:sz w:val="24"/>
        </w:rPr>
      </w:pPr>
      <w:r w:rsidRPr="00D95043">
        <w:rPr>
          <w:rStyle w:val="Strong"/>
          <w:rFonts w:asciiTheme="majorHAnsi" w:hAnsiTheme="majorHAnsi"/>
          <w:sz w:val="24"/>
        </w:rPr>
        <w:t>L</w:t>
      </w:r>
      <w:r w:rsidR="008C157B" w:rsidRPr="00D95043">
        <w:rPr>
          <w:rStyle w:val="Strong"/>
          <w:rFonts w:asciiTheme="majorHAnsi" w:hAnsiTheme="majorHAnsi"/>
          <w:sz w:val="24"/>
        </w:rPr>
        <w:t xml:space="preserve">earning Objectives and/or </w:t>
      </w:r>
      <w:r w:rsidR="002E3269" w:rsidRPr="00D95043">
        <w:rPr>
          <w:rStyle w:val="Strong"/>
          <w:rFonts w:asciiTheme="majorHAnsi" w:hAnsiTheme="majorHAnsi"/>
          <w:sz w:val="24"/>
        </w:rPr>
        <w:t xml:space="preserve">Outcomes: </w:t>
      </w:r>
      <w:r w:rsidR="00F00474" w:rsidRPr="00D95043">
        <w:rPr>
          <w:rStyle w:val="Strong"/>
          <w:rFonts w:asciiTheme="majorHAnsi" w:hAnsiTheme="majorHAnsi"/>
          <w:sz w:val="24"/>
        </w:rPr>
        <w:tab/>
      </w:r>
    </w:p>
    <w:sdt>
      <w:sdtPr>
        <w:rPr>
          <w:rStyle w:val="Strong"/>
          <w:rFonts w:asciiTheme="majorHAnsi" w:hAnsiTheme="majorHAnsi"/>
          <w:b w:val="0"/>
          <w:color w:val="808080" w:themeColor="background1" w:themeShade="80"/>
          <w:sz w:val="24"/>
        </w:rPr>
        <w:id w:val="827793559"/>
        <w:placeholder>
          <w:docPart w:val="4281601A8FB74681A56706B942F2318E"/>
        </w:placeholder>
      </w:sdtPr>
      <w:sdtEndPr>
        <w:rPr>
          <w:rStyle w:val="Strong"/>
        </w:rPr>
      </w:sdtEndPr>
      <w:sdtContent>
        <w:p w14:paraId="703AE743" w14:textId="37D01032" w:rsidR="006F6654" w:rsidRPr="00986F9D" w:rsidRDefault="008A2BC1" w:rsidP="00986F9D">
          <w:pPr>
            <w:pStyle w:val="ListParagraph"/>
            <w:numPr>
              <w:ilvl w:val="0"/>
              <w:numId w:val="7"/>
            </w:numPr>
            <w:rPr>
              <w:rStyle w:val="Strong"/>
              <w:rFonts w:asciiTheme="majorHAnsi" w:hAnsiTheme="majorHAnsi"/>
              <w:i/>
              <w:sz w:val="24"/>
            </w:rPr>
          </w:pPr>
          <w:r>
            <w:rPr>
              <w:rStyle w:val="Strong"/>
              <w:rFonts w:asciiTheme="majorHAnsi" w:hAnsiTheme="majorHAnsi"/>
              <w:b w:val="0"/>
              <w:sz w:val="24"/>
            </w:rPr>
            <w:t>Students will learn the concept of the ecomuseum, and relate it to the traditional museum approach</w:t>
          </w:r>
        </w:p>
        <w:p w14:paraId="4FB56BF8" w14:textId="7F2B6DB6" w:rsidR="006F6654" w:rsidRPr="006F6654" w:rsidRDefault="008A2BC1" w:rsidP="006F6654">
          <w:pPr>
            <w:pStyle w:val="ListParagraph"/>
            <w:numPr>
              <w:ilvl w:val="0"/>
              <w:numId w:val="7"/>
            </w:numPr>
            <w:spacing w:before="200"/>
            <w:rPr>
              <w:rStyle w:val="Strong"/>
              <w:rFonts w:asciiTheme="majorHAnsi" w:hAnsiTheme="majorHAnsi"/>
              <w:i/>
              <w:sz w:val="24"/>
            </w:rPr>
          </w:pPr>
          <w:r>
            <w:rPr>
              <w:rStyle w:val="Strong"/>
              <w:rFonts w:asciiTheme="majorHAnsi" w:hAnsiTheme="majorHAnsi"/>
              <w:b w:val="0"/>
              <w:sz w:val="24"/>
            </w:rPr>
            <w:t>Students will participate in defining the nature of the course projects</w:t>
          </w:r>
        </w:p>
        <w:p w14:paraId="42092F73" w14:textId="3D23DCC7" w:rsidR="006F6654" w:rsidRPr="006F6654" w:rsidRDefault="006F6654" w:rsidP="006F6654">
          <w:pPr>
            <w:pStyle w:val="ListParagraph"/>
            <w:numPr>
              <w:ilvl w:val="0"/>
              <w:numId w:val="7"/>
            </w:numPr>
            <w:spacing w:before="200"/>
            <w:rPr>
              <w:rStyle w:val="Strong"/>
              <w:rFonts w:asciiTheme="majorHAnsi" w:hAnsiTheme="majorHAnsi"/>
              <w:i/>
              <w:sz w:val="24"/>
            </w:rPr>
          </w:pPr>
          <w:r>
            <w:rPr>
              <w:rStyle w:val="Strong"/>
              <w:rFonts w:asciiTheme="majorHAnsi" w:hAnsiTheme="majorHAnsi"/>
              <w:b w:val="0"/>
              <w:sz w:val="24"/>
            </w:rPr>
            <w:t xml:space="preserve">Students will </w:t>
          </w:r>
          <w:r w:rsidR="008A2BC1">
            <w:rPr>
              <w:rStyle w:val="Strong"/>
              <w:rFonts w:asciiTheme="majorHAnsi" w:hAnsiTheme="majorHAnsi"/>
              <w:b w:val="0"/>
              <w:sz w:val="24"/>
            </w:rPr>
            <w:t>learn about storytelling and digital stories</w:t>
          </w:r>
          <w:r>
            <w:rPr>
              <w:rStyle w:val="Strong"/>
              <w:rFonts w:asciiTheme="majorHAnsi" w:hAnsiTheme="majorHAnsi"/>
              <w:b w:val="0"/>
              <w:sz w:val="24"/>
            </w:rPr>
            <w:t xml:space="preserve"> </w:t>
          </w:r>
        </w:p>
      </w:sdtContent>
    </w:sdt>
    <w:p w14:paraId="1696645B" w14:textId="77777777" w:rsidR="008A2BC1" w:rsidRDefault="008A2BC1" w:rsidP="008A2BC1">
      <w:pPr>
        <w:rPr>
          <w:rFonts w:asciiTheme="majorHAnsi" w:hAnsiTheme="majorHAnsi"/>
          <w:sz w:val="24"/>
        </w:rPr>
      </w:pPr>
    </w:p>
    <w:p w14:paraId="3594B265" w14:textId="77777777" w:rsidR="008A2BC1" w:rsidRDefault="008A2BC1" w:rsidP="008A2BC1">
      <w:pPr>
        <w:rPr>
          <w:rFonts w:asciiTheme="majorHAnsi" w:hAnsiTheme="majorHAnsi"/>
          <w:b/>
          <w:sz w:val="24"/>
        </w:rPr>
      </w:pPr>
      <w:r w:rsidRPr="00903CBC">
        <w:rPr>
          <w:rFonts w:asciiTheme="majorHAnsi" w:hAnsiTheme="majorHAnsi"/>
          <w:b/>
          <w:sz w:val="24"/>
        </w:rPr>
        <w:t>Meta-skills and/or Capabilities:</w:t>
      </w:r>
    </w:p>
    <w:p w14:paraId="50E49056" w14:textId="248CA27C" w:rsidR="008A2BC1" w:rsidRPr="008A2BC1" w:rsidRDefault="008A2BC1" w:rsidP="008A2BC1">
      <w:pPr>
        <w:pStyle w:val="ListParagraph"/>
        <w:numPr>
          <w:ilvl w:val="0"/>
          <w:numId w:val="13"/>
        </w:numPr>
        <w:rPr>
          <w:rStyle w:val="Strong"/>
          <w:rFonts w:asciiTheme="majorHAnsi" w:hAnsiTheme="majorHAnsi"/>
          <w:i/>
          <w:sz w:val="24"/>
        </w:rPr>
      </w:pPr>
      <w:r w:rsidRPr="008A2BC1">
        <w:rPr>
          <w:rStyle w:val="Strong"/>
          <w:rFonts w:asciiTheme="majorHAnsi" w:hAnsiTheme="majorHAnsi"/>
          <w:b w:val="0"/>
          <w:sz w:val="24"/>
        </w:rPr>
        <w:t>Students will collaborate directly with a community</w:t>
      </w:r>
    </w:p>
    <w:p w14:paraId="6B8223C8" w14:textId="77777777" w:rsidR="008A2BC1" w:rsidRPr="008A2BC1" w:rsidRDefault="008A2BC1" w:rsidP="008A2BC1">
      <w:pPr>
        <w:pStyle w:val="ListParagraph"/>
        <w:numPr>
          <w:ilvl w:val="0"/>
          <w:numId w:val="7"/>
        </w:numPr>
        <w:spacing w:before="200"/>
        <w:rPr>
          <w:rStyle w:val="Strong"/>
          <w:rFonts w:asciiTheme="majorHAnsi" w:hAnsiTheme="majorHAnsi"/>
          <w:i/>
          <w:sz w:val="24"/>
        </w:rPr>
      </w:pPr>
      <w:r>
        <w:rPr>
          <w:rStyle w:val="Strong"/>
          <w:rFonts w:asciiTheme="majorHAnsi" w:hAnsiTheme="majorHAnsi"/>
          <w:b w:val="0"/>
          <w:sz w:val="24"/>
        </w:rPr>
        <w:t>Students will strengthen their written and oral communication skills</w:t>
      </w:r>
    </w:p>
    <w:p w14:paraId="7AA3A91D" w14:textId="77777777" w:rsidR="008A2BC1" w:rsidRPr="006F6654" w:rsidRDefault="008A2BC1" w:rsidP="008A2BC1">
      <w:pPr>
        <w:pStyle w:val="ListParagraph"/>
        <w:numPr>
          <w:ilvl w:val="0"/>
          <w:numId w:val="7"/>
        </w:numPr>
        <w:spacing w:before="200"/>
        <w:rPr>
          <w:rFonts w:asciiTheme="majorHAnsi" w:hAnsiTheme="majorHAnsi"/>
          <w:b/>
          <w:bCs/>
          <w:i/>
          <w:sz w:val="24"/>
        </w:rPr>
      </w:pPr>
      <w:r>
        <w:rPr>
          <w:rStyle w:val="Strong"/>
          <w:rFonts w:asciiTheme="majorHAnsi" w:hAnsiTheme="majorHAnsi"/>
          <w:b w:val="0"/>
          <w:sz w:val="24"/>
        </w:rPr>
        <w:t>Students will strengthen their contributions to group working and learning environments</w:t>
      </w:r>
    </w:p>
    <w:p w14:paraId="2CD843A1" w14:textId="77777777" w:rsidR="008D4D17" w:rsidRPr="008D4D17" w:rsidRDefault="008D4D17" w:rsidP="008D4D17">
      <w:pPr>
        <w:pStyle w:val="ListParagraph"/>
        <w:spacing w:after="4"/>
        <w:ind w:right="-44"/>
        <w:rPr>
          <w:rFonts w:asciiTheme="majorHAnsi" w:hAnsiTheme="majorHAnsi"/>
          <w:color w:val="FF0000"/>
          <w:sz w:val="24"/>
        </w:rPr>
      </w:pPr>
      <w:r w:rsidRPr="00903CBC">
        <w:rPr>
          <w:noProof/>
        </w:rPr>
        <mc:AlternateContent>
          <mc:Choice Requires="wps">
            <w:drawing>
              <wp:anchor distT="0" distB="0" distL="114300" distR="114300" simplePos="0" relativeHeight="251695104" behindDoc="0" locked="1" layoutInCell="1" allowOverlap="0" wp14:anchorId="4537C9B8" wp14:editId="4820370E">
                <wp:simplePos x="0" y="0"/>
                <wp:positionH relativeFrom="column">
                  <wp:posOffset>-154940</wp:posOffset>
                </wp:positionH>
                <wp:positionV relativeFrom="paragraph">
                  <wp:posOffset>208280</wp:posOffset>
                </wp:positionV>
                <wp:extent cx="7254240" cy="364490"/>
                <wp:effectExtent l="0" t="0" r="381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364490"/>
                        </a:xfrm>
                        <a:prstGeom prst="rect">
                          <a:avLst/>
                        </a:prstGeom>
                        <a:solidFill>
                          <a:srgbClr val="0055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D9209" w14:textId="77777777" w:rsidR="008D4D17" w:rsidRPr="002F4048" w:rsidRDefault="008D4D17" w:rsidP="008D4D17">
                            <w:pPr>
                              <w:rPr>
                                <w:rFonts w:ascii="Myriad Pro" w:hAnsi="Myriad Pro"/>
                                <w:b/>
                                <w:color w:val="FFFFFF" w:themeColor="background1"/>
                                <w:sz w:val="22"/>
                                <w:szCs w:val="22"/>
                                <w:lang w:val="en-CA"/>
                              </w:rPr>
                            </w:pPr>
                            <w:r>
                              <w:rPr>
                                <w:rFonts w:ascii="Myriad Pro" w:hAnsi="Myriad Pro"/>
                                <w:b/>
                                <w:color w:val="FFFFFF" w:themeColor="background1"/>
                                <w:sz w:val="22"/>
                                <w:szCs w:val="22"/>
                                <w:lang w:val="en-CA"/>
                              </w:rPr>
                              <w:t xml:space="preserve">Evaluation </w:t>
                            </w:r>
                            <w:r w:rsidRPr="002F4048">
                              <w:rPr>
                                <w:rFonts w:ascii="Myriad Pro" w:hAnsi="Myriad Pro"/>
                                <w:b/>
                                <w:color w:val="FFFFFF" w:themeColor="background1"/>
                                <w:sz w:val="22"/>
                                <w:szCs w:val="22"/>
                                <w:lang w:val="en-CA"/>
                              </w:rPr>
                              <w:t>and Due 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2.2pt;margin-top:16.4pt;width:571.2pt;height:2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" o:allowoverlap="f" fillcolor="#0055fa" stroked="f">
                <v:textbox>
                  <w:txbxContent>
                    <w:p w14:paraId="3AFD9209" w14:textId="77777777" w:rsidR="008D4D17" w:rsidRPr="002F4048" w:rsidRDefault="008D4D17" w:rsidP="008D4D17">
                      <w:pPr>
                        <w:rPr>
                          <w:rFonts w:ascii="Myriad Pro" w:hAnsi="Myriad Pro"/>
                          <w:b/>
                          <w:color w:val="FFFFFF" w:themeColor="background1"/>
                          <w:sz w:val="22"/>
                          <w:szCs w:val="22"/>
                          <w:lang w:val="en-CA"/>
                        </w:rPr>
                      </w:pPr>
                      <w:r>
                        <w:rPr>
                          <w:rFonts w:ascii="Myriad Pro" w:hAnsi="Myriad Pro"/>
                          <w:b/>
                          <w:color w:val="FFFFFF" w:themeColor="background1"/>
                          <w:sz w:val="22"/>
                          <w:szCs w:val="22"/>
                          <w:lang w:val="en-CA"/>
                        </w:rPr>
                        <w:t xml:space="preserve">Evaluation </w:t>
                      </w:r>
                      <w:r w:rsidRPr="002F4048">
                        <w:rPr>
                          <w:rFonts w:ascii="Myriad Pro" w:hAnsi="Myriad Pro"/>
                          <w:b/>
                          <w:color w:val="FFFFFF" w:themeColor="background1"/>
                          <w:sz w:val="22"/>
                          <w:szCs w:val="22"/>
                          <w:lang w:val="en-CA"/>
                        </w:rPr>
                        <w:t>and Due Dates</w:t>
                      </w:r>
                    </w:p>
                  </w:txbxContent>
                </v:textbox>
                <w10:anchorlock/>
              </v:shape>
            </w:pict>
          </mc:Fallback>
        </mc:AlternateContent>
      </w:r>
    </w:p>
    <w:p w14:paraId="7FA74197" w14:textId="77777777" w:rsidR="008D4D17" w:rsidRPr="008D4D17" w:rsidRDefault="008D4D17" w:rsidP="008D4D17">
      <w:pPr>
        <w:pStyle w:val="ListParagraph"/>
        <w:numPr>
          <w:ilvl w:val="0"/>
          <w:numId w:val="7"/>
        </w:numPr>
        <w:spacing w:after="4"/>
        <w:ind w:right="-44"/>
        <w:rPr>
          <w:rFonts w:asciiTheme="majorHAnsi" w:hAnsiTheme="majorHAnsi"/>
          <w:color w:val="FF0000"/>
          <w:sz w:val="24"/>
        </w:rPr>
      </w:pPr>
    </w:p>
    <w:p w14:paraId="4E8C3058" w14:textId="672D7067" w:rsidR="008D4D17" w:rsidRPr="008D4D17" w:rsidRDefault="008D4D17" w:rsidP="008D4D17">
      <w:pPr>
        <w:pStyle w:val="ListParagraph"/>
        <w:ind w:right="9"/>
        <w:rPr>
          <w:rFonts w:asciiTheme="majorHAnsi" w:hAnsiTheme="majorHAnsi"/>
          <w:i/>
          <w:sz w:val="24"/>
        </w:rPr>
      </w:pPr>
      <w:r w:rsidRPr="008D4D17">
        <w:rPr>
          <w:rFonts w:asciiTheme="majorHAnsi" w:hAnsiTheme="majorHAnsi"/>
          <w:i/>
          <w:sz w:val="24"/>
        </w:rPr>
        <w:br/>
      </w:r>
    </w:p>
    <w:tbl>
      <w:tblPr>
        <w:tblStyle w:val="TableGrid"/>
        <w:tblW w:w="0" w:type="auto"/>
        <w:tblLook w:val="04A0" w:firstRow="1" w:lastRow="0" w:firstColumn="1" w:lastColumn="0" w:noHBand="0" w:noVBand="1"/>
      </w:tblPr>
      <w:tblGrid>
        <w:gridCol w:w="5958"/>
        <w:gridCol w:w="1174"/>
        <w:gridCol w:w="4136"/>
      </w:tblGrid>
      <w:tr w:rsidR="008D4D17" w14:paraId="2236CD29" w14:textId="77777777" w:rsidTr="00EC1C71">
        <w:tc>
          <w:tcPr>
            <w:tcW w:w="5958" w:type="dxa"/>
          </w:tcPr>
          <w:p w14:paraId="73278EC9" w14:textId="77777777" w:rsidR="008D4D17" w:rsidRPr="00D50B0C" w:rsidRDefault="008D4D17" w:rsidP="005C6C80">
            <w:pPr>
              <w:rPr>
                <w:rFonts w:asciiTheme="majorHAnsi" w:hAnsiTheme="majorHAnsi"/>
                <w:b/>
                <w:sz w:val="24"/>
              </w:rPr>
            </w:pPr>
            <w:r w:rsidRPr="00D50B0C">
              <w:rPr>
                <w:rFonts w:asciiTheme="majorHAnsi" w:hAnsiTheme="majorHAnsi"/>
                <w:b/>
                <w:sz w:val="24"/>
              </w:rPr>
              <w:t>Evaluation Component</w:t>
            </w:r>
          </w:p>
        </w:tc>
        <w:tc>
          <w:tcPr>
            <w:tcW w:w="1174" w:type="dxa"/>
          </w:tcPr>
          <w:p w14:paraId="4F9DA7A9" w14:textId="77777777" w:rsidR="008D4D17" w:rsidRPr="00D50B0C" w:rsidRDefault="008D4D17" w:rsidP="005C6C80">
            <w:pPr>
              <w:jc w:val="center"/>
              <w:rPr>
                <w:rFonts w:asciiTheme="majorHAnsi" w:hAnsiTheme="majorHAnsi"/>
                <w:b/>
                <w:sz w:val="24"/>
              </w:rPr>
            </w:pPr>
            <w:r w:rsidRPr="00D50B0C">
              <w:rPr>
                <w:rFonts w:asciiTheme="majorHAnsi" w:hAnsiTheme="majorHAnsi"/>
                <w:b/>
                <w:sz w:val="24"/>
              </w:rPr>
              <w:t>Grade Weight</w:t>
            </w:r>
          </w:p>
        </w:tc>
        <w:tc>
          <w:tcPr>
            <w:tcW w:w="4136" w:type="dxa"/>
          </w:tcPr>
          <w:p w14:paraId="6E35D4EF" w14:textId="77777777" w:rsidR="008D4D17" w:rsidRPr="00D50B0C" w:rsidRDefault="008D4D17" w:rsidP="005C6C80">
            <w:pPr>
              <w:jc w:val="center"/>
              <w:rPr>
                <w:rFonts w:asciiTheme="majorHAnsi" w:hAnsiTheme="majorHAnsi"/>
                <w:b/>
                <w:sz w:val="24"/>
              </w:rPr>
            </w:pPr>
            <w:r w:rsidRPr="00D50B0C">
              <w:rPr>
                <w:rFonts w:asciiTheme="majorHAnsi" w:hAnsiTheme="majorHAnsi"/>
                <w:b/>
                <w:sz w:val="24"/>
              </w:rPr>
              <w:t>Due Date</w:t>
            </w:r>
          </w:p>
        </w:tc>
      </w:tr>
      <w:tr w:rsidR="00EC1C71" w14:paraId="39CE5513" w14:textId="77777777" w:rsidTr="00EC1C71">
        <w:tc>
          <w:tcPr>
            <w:tcW w:w="5958" w:type="dxa"/>
          </w:tcPr>
          <w:p w14:paraId="2B696CF2" w14:textId="070C3E21" w:rsidR="00EC1C71" w:rsidRPr="00D50B0C" w:rsidRDefault="00EC1C71" w:rsidP="005C6C80">
            <w:pPr>
              <w:rPr>
                <w:rFonts w:asciiTheme="majorHAnsi" w:hAnsiTheme="majorHAnsi"/>
                <w:sz w:val="24"/>
              </w:rPr>
            </w:pPr>
            <w:r>
              <w:rPr>
                <w:rFonts w:asciiTheme="majorHAnsi" w:hAnsiTheme="majorHAnsi"/>
                <w:sz w:val="24"/>
              </w:rPr>
              <w:t>Paper review</w:t>
            </w:r>
          </w:p>
        </w:tc>
        <w:tc>
          <w:tcPr>
            <w:tcW w:w="1174" w:type="dxa"/>
          </w:tcPr>
          <w:p w14:paraId="06854B98" w14:textId="7BB82A1D" w:rsidR="00EC1C71" w:rsidRPr="00D50B0C" w:rsidRDefault="00EC1C71" w:rsidP="005C6C80">
            <w:pPr>
              <w:jc w:val="center"/>
              <w:rPr>
                <w:rFonts w:asciiTheme="majorHAnsi" w:hAnsiTheme="majorHAnsi"/>
                <w:sz w:val="24"/>
              </w:rPr>
            </w:pPr>
            <w:r>
              <w:rPr>
                <w:rFonts w:asciiTheme="majorHAnsi" w:hAnsiTheme="majorHAnsi"/>
                <w:sz w:val="24"/>
              </w:rPr>
              <w:t>10%</w:t>
            </w:r>
          </w:p>
        </w:tc>
        <w:tc>
          <w:tcPr>
            <w:tcW w:w="4136" w:type="dxa"/>
          </w:tcPr>
          <w:p w14:paraId="42B1CB3A" w14:textId="2EC1B0DD" w:rsidR="00EC1C71" w:rsidRPr="00D50B0C" w:rsidRDefault="00EC1C71" w:rsidP="005647D8">
            <w:pPr>
              <w:jc w:val="center"/>
              <w:rPr>
                <w:rFonts w:asciiTheme="majorHAnsi" w:hAnsiTheme="majorHAnsi"/>
                <w:sz w:val="24"/>
              </w:rPr>
            </w:pPr>
            <w:r>
              <w:rPr>
                <w:rFonts w:asciiTheme="majorHAnsi" w:hAnsiTheme="majorHAnsi"/>
                <w:sz w:val="24"/>
              </w:rPr>
              <w:t>Oct  5</w:t>
            </w:r>
            <w:r w:rsidR="0062238B">
              <w:rPr>
                <w:rFonts w:asciiTheme="majorHAnsi" w:hAnsiTheme="majorHAnsi"/>
                <w:sz w:val="24"/>
              </w:rPr>
              <w:t xml:space="preserve"> or 12</w:t>
            </w:r>
          </w:p>
        </w:tc>
      </w:tr>
      <w:tr w:rsidR="00751A9D" w14:paraId="0E5F9EBD" w14:textId="77777777" w:rsidTr="00EC1C71">
        <w:tc>
          <w:tcPr>
            <w:tcW w:w="5958" w:type="dxa"/>
          </w:tcPr>
          <w:p w14:paraId="7DC8DE6F" w14:textId="629D4CC2" w:rsidR="00751A9D" w:rsidRDefault="00AF7804" w:rsidP="00AF7804">
            <w:pPr>
              <w:rPr>
                <w:rFonts w:asciiTheme="majorHAnsi" w:hAnsiTheme="majorHAnsi"/>
                <w:sz w:val="24"/>
              </w:rPr>
            </w:pPr>
            <w:r>
              <w:rPr>
                <w:rFonts w:asciiTheme="majorHAnsi" w:hAnsiTheme="majorHAnsi"/>
                <w:sz w:val="24"/>
              </w:rPr>
              <w:t xml:space="preserve">Presentation about </w:t>
            </w:r>
            <w:r w:rsidR="00751A9D">
              <w:rPr>
                <w:rFonts w:asciiTheme="majorHAnsi" w:hAnsiTheme="majorHAnsi"/>
                <w:sz w:val="24"/>
              </w:rPr>
              <w:t>an existing ecomuseum</w:t>
            </w:r>
          </w:p>
        </w:tc>
        <w:tc>
          <w:tcPr>
            <w:tcW w:w="1174" w:type="dxa"/>
          </w:tcPr>
          <w:p w14:paraId="1E0A3A25" w14:textId="531EDBC1" w:rsidR="00751A9D" w:rsidRDefault="00751A9D" w:rsidP="005C6C80">
            <w:pPr>
              <w:jc w:val="center"/>
              <w:rPr>
                <w:rFonts w:asciiTheme="majorHAnsi" w:hAnsiTheme="majorHAnsi"/>
                <w:sz w:val="24"/>
              </w:rPr>
            </w:pPr>
            <w:r w:rsidRPr="00D50B0C">
              <w:rPr>
                <w:rFonts w:asciiTheme="majorHAnsi" w:hAnsiTheme="majorHAnsi"/>
                <w:sz w:val="24"/>
              </w:rPr>
              <w:t>1</w:t>
            </w:r>
            <w:r>
              <w:rPr>
                <w:rFonts w:asciiTheme="majorHAnsi" w:hAnsiTheme="majorHAnsi"/>
                <w:sz w:val="24"/>
              </w:rPr>
              <w:t>5</w:t>
            </w:r>
            <w:r w:rsidRPr="00D50B0C">
              <w:rPr>
                <w:rFonts w:asciiTheme="majorHAnsi" w:hAnsiTheme="majorHAnsi"/>
                <w:sz w:val="24"/>
              </w:rPr>
              <w:t>%</w:t>
            </w:r>
          </w:p>
        </w:tc>
        <w:tc>
          <w:tcPr>
            <w:tcW w:w="4136" w:type="dxa"/>
          </w:tcPr>
          <w:p w14:paraId="09654DA0" w14:textId="03DF6DEB" w:rsidR="00751A9D" w:rsidRDefault="00751A9D" w:rsidP="00AF7804">
            <w:pPr>
              <w:jc w:val="center"/>
              <w:rPr>
                <w:rFonts w:asciiTheme="majorHAnsi" w:hAnsiTheme="majorHAnsi"/>
                <w:sz w:val="24"/>
              </w:rPr>
            </w:pPr>
            <w:r>
              <w:rPr>
                <w:rFonts w:asciiTheme="majorHAnsi" w:hAnsiTheme="majorHAnsi"/>
                <w:sz w:val="24"/>
              </w:rPr>
              <w:t xml:space="preserve">Oct </w:t>
            </w:r>
            <w:r w:rsidR="00AF7804">
              <w:rPr>
                <w:rFonts w:asciiTheme="majorHAnsi" w:hAnsiTheme="majorHAnsi"/>
                <w:sz w:val="24"/>
              </w:rPr>
              <w:t>26</w:t>
            </w:r>
            <w:r w:rsidR="006A1C71">
              <w:rPr>
                <w:rFonts w:asciiTheme="majorHAnsi" w:hAnsiTheme="majorHAnsi"/>
                <w:sz w:val="24"/>
              </w:rPr>
              <w:t xml:space="preserve"> or Nov 2</w:t>
            </w:r>
          </w:p>
        </w:tc>
      </w:tr>
      <w:tr w:rsidR="00751A9D" w14:paraId="6E3697D5" w14:textId="77777777" w:rsidTr="00EC1C71">
        <w:tc>
          <w:tcPr>
            <w:tcW w:w="5958" w:type="dxa"/>
          </w:tcPr>
          <w:p w14:paraId="68806EC5" w14:textId="2D88740A" w:rsidR="00751A9D" w:rsidRPr="00D50B0C" w:rsidRDefault="00751A9D" w:rsidP="00751A9D">
            <w:pPr>
              <w:rPr>
                <w:rFonts w:asciiTheme="majorHAnsi" w:hAnsiTheme="majorHAnsi"/>
                <w:sz w:val="24"/>
              </w:rPr>
            </w:pPr>
            <w:r>
              <w:rPr>
                <w:rFonts w:asciiTheme="majorHAnsi" w:hAnsiTheme="majorHAnsi"/>
                <w:sz w:val="24"/>
              </w:rPr>
              <w:t xml:space="preserve">Your </w:t>
            </w:r>
            <w:r w:rsidR="006A1C71">
              <w:rPr>
                <w:rFonts w:asciiTheme="majorHAnsi" w:hAnsiTheme="majorHAnsi"/>
                <w:sz w:val="24"/>
              </w:rPr>
              <w:t xml:space="preserve">ideal </w:t>
            </w:r>
            <w:r>
              <w:rPr>
                <w:rFonts w:asciiTheme="majorHAnsi" w:hAnsiTheme="majorHAnsi"/>
                <w:sz w:val="24"/>
              </w:rPr>
              <w:t xml:space="preserve">ecomuseum </w:t>
            </w:r>
          </w:p>
        </w:tc>
        <w:tc>
          <w:tcPr>
            <w:tcW w:w="1174" w:type="dxa"/>
          </w:tcPr>
          <w:p w14:paraId="22266704" w14:textId="77777777" w:rsidR="00751A9D" w:rsidRPr="00D50B0C" w:rsidRDefault="00751A9D" w:rsidP="005C6C80">
            <w:pPr>
              <w:jc w:val="center"/>
              <w:rPr>
                <w:rFonts w:asciiTheme="majorHAnsi" w:hAnsiTheme="majorHAnsi"/>
                <w:sz w:val="24"/>
              </w:rPr>
            </w:pPr>
            <w:r>
              <w:rPr>
                <w:rFonts w:asciiTheme="majorHAnsi" w:hAnsiTheme="majorHAnsi"/>
                <w:sz w:val="24"/>
              </w:rPr>
              <w:t>2</w:t>
            </w:r>
            <w:r w:rsidRPr="00D50B0C">
              <w:rPr>
                <w:rFonts w:asciiTheme="majorHAnsi" w:hAnsiTheme="majorHAnsi"/>
                <w:sz w:val="24"/>
              </w:rPr>
              <w:t>0</w:t>
            </w:r>
            <w:r>
              <w:rPr>
                <w:rFonts w:asciiTheme="majorHAnsi" w:hAnsiTheme="majorHAnsi"/>
                <w:sz w:val="24"/>
              </w:rPr>
              <w:t>%</w:t>
            </w:r>
          </w:p>
        </w:tc>
        <w:tc>
          <w:tcPr>
            <w:tcW w:w="4136" w:type="dxa"/>
          </w:tcPr>
          <w:p w14:paraId="364ACA10" w14:textId="56DF80BE" w:rsidR="00751A9D" w:rsidRPr="00D50B0C" w:rsidRDefault="00AF7804" w:rsidP="005C6C80">
            <w:pPr>
              <w:jc w:val="center"/>
              <w:rPr>
                <w:rFonts w:asciiTheme="majorHAnsi" w:hAnsiTheme="majorHAnsi"/>
                <w:sz w:val="24"/>
              </w:rPr>
            </w:pPr>
            <w:r>
              <w:rPr>
                <w:rFonts w:asciiTheme="majorHAnsi" w:hAnsiTheme="majorHAnsi"/>
                <w:sz w:val="24"/>
              </w:rPr>
              <w:t>Nov 16</w:t>
            </w:r>
          </w:p>
        </w:tc>
      </w:tr>
      <w:tr w:rsidR="00751A9D" w14:paraId="5050AD97" w14:textId="77777777" w:rsidTr="00EC1C71">
        <w:tc>
          <w:tcPr>
            <w:tcW w:w="5958" w:type="dxa"/>
          </w:tcPr>
          <w:p w14:paraId="3F6BC648" w14:textId="77777777" w:rsidR="00751A9D" w:rsidRPr="00D50B0C" w:rsidRDefault="00751A9D" w:rsidP="005C6C80">
            <w:pPr>
              <w:rPr>
                <w:rFonts w:asciiTheme="majorHAnsi" w:hAnsiTheme="majorHAnsi"/>
                <w:sz w:val="24"/>
              </w:rPr>
            </w:pPr>
            <w:r>
              <w:rPr>
                <w:rFonts w:asciiTheme="majorHAnsi" w:hAnsiTheme="majorHAnsi"/>
                <w:sz w:val="24"/>
              </w:rPr>
              <w:t>Ecomuseum project</w:t>
            </w:r>
          </w:p>
        </w:tc>
        <w:tc>
          <w:tcPr>
            <w:tcW w:w="1174" w:type="dxa"/>
          </w:tcPr>
          <w:p w14:paraId="24A29465" w14:textId="77777777" w:rsidR="00751A9D" w:rsidRPr="00D50B0C" w:rsidRDefault="00751A9D" w:rsidP="005C6C80">
            <w:pPr>
              <w:jc w:val="center"/>
              <w:rPr>
                <w:rFonts w:asciiTheme="majorHAnsi" w:hAnsiTheme="majorHAnsi"/>
                <w:sz w:val="24"/>
              </w:rPr>
            </w:pPr>
            <w:r w:rsidRPr="00D50B0C">
              <w:rPr>
                <w:rFonts w:asciiTheme="majorHAnsi" w:hAnsiTheme="majorHAnsi"/>
                <w:sz w:val="24"/>
              </w:rPr>
              <w:t>2</w:t>
            </w:r>
            <w:r>
              <w:rPr>
                <w:rFonts w:asciiTheme="majorHAnsi" w:hAnsiTheme="majorHAnsi"/>
                <w:sz w:val="24"/>
              </w:rPr>
              <w:t>5</w:t>
            </w:r>
            <w:r w:rsidRPr="00D50B0C">
              <w:rPr>
                <w:rFonts w:asciiTheme="majorHAnsi" w:hAnsiTheme="majorHAnsi"/>
                <w:sz w:val="24"/>
              </w:rPr>
              <w:t>%</w:t>
            </w:r>
          </w:p>
        </w:tc>
        <w:tc>
          <w:tcPr>
            <w:tcW w:w="4136" w:type="dxa"/>
          </w:tcPr>
          <w:p w14:paraId="0C23B12C" w14:textId="77777777" w:rsidR="00751A9D" w:rsidRPr="00D50B0C" w:rsidRDefault="00751A9D" w:rsidP="005C6C80">
            <w:pPr>
              <w:jc w:val="center"/>
              <w:rPr>
                <w:rFonts w:asciiTheme="majorHAnsi" w:hAnsiTheme="majorHAnsi"/>
                <w:sz w:val="24"/>
              </w:rPr>
            </w:pPr>
            <w:r>
              <w:rPr>
                <w:rFonts w:asciiTheme="majorHAnsi" w:hAnsiTheme="majorHAnsi"/>
                <w:sz w:val="24"/>
              </w:rPr>
              <w:t>Nov 30</w:t>
            </w:r>
          </w:p>
        </w:tc>
      </w:tr>
      <w:tr w:rsidR="00751A9D" w14:paraId="46657F3E" w14:textId="77777777" w:rsidTr="00EC1C71">
        <w:tc>
          <w:tcPr>
            <w:tcW w:w="5958" w:type="dxa"/>
          </w:tcPr>
          <w:p w14:paraId="42205412" w14:textId="77777777" w:rsidR="00751A9D" w:rsidRPr="00D50B0C" w:rsidRDefault="00751A9D" w:rsidP="005C6C80">
            <w:pPr>
              <w:rPr>
                <w:rFonts w:asciiTheme="majorHAnsi" w:hAnsiTheme="majorHAnsi"/>
                <w:sz w:val="24"/>
              </w:rPr>
            </w:pPr>
            <w:r>
              <w:rPr>
                <w:rFonts w:asciiTheme="majorHAnsi" w:hAnsiTheme="majorHAnsi"/>
                <w:sz w:val="24"/>
              </w:rPr>
              <w:t>Final report to the community</w:t>
            </w:r>
          </w:p>
        </w:tc>
        <w:tc>
          <w:tcPr>
            <w:tcW w:w="1174" w:type="dxa"/>
          </w:tcPr>
          <w:p w14:paraId="6D4604B0" w14:textId="77777777" w:rsidR="00751A9D" w:rsidRPr="00D50B0C" w:rsidRDefault="00751A9D" w:rsidP="005C6C80">
            <w:pPr>
              <w:jc w:val="center"/>
              <w:rPr>
                <w:rFonts w:asciiTheme="majorHAnsi" w:hAnsiTheme="majorHAnsi"/>
                <w:sz w:val="24"/>
              </w:rPr>
            </w:pPr>
            <w:r w:rsidRPr="00D50B0C">
              <w:rPr>
                <w:rFonts w:asciiTheme="majorHAnsi" w:hAnsiTheme="majorHAnsi"/>
                <w:sz w:val="24"/>
              </w:rPr>
              <w:t>10%</w:t>
            </w:r>
          </w:p>
        </w:tc>
        <w:tc>
          <w:tcPr>
            <w:tcW w:w="4136" w:type="dxa"/>
          </w:tcPr>
          <w:p w14:paraId="322EBF16" w14:textId="3ECD9633" w:rsidR="00751A9D" w:rsidRPr="00D50B0C" w:rsidRDefault="00171469" w:rsidP="00AF7804">
            <w:pPr>
              <w:jc w:val="center"/>
              <w:rPr>
                <w:rFonts w:asciiTheme="majorHAnsi" w:hAnsiTheme="majorHAnsi"/>
                <w:sz w:val="24"/>
              </w:rPr>
            </w:pPr>
            <w:r>
              <w:rPr>
                <w:rFonts w:asciiTheme="majorHAnsi" w:hAnsiTheme="majorHAnsi"/>
                <w:sz w:val="24"/>
              </w:rPr>
              <w:t>Dec 14</w:t>
            </w:r>
            <w:r w:rsidR="00751A9D">
              <w:rPr>
                <w:rFonts w:asciiTheme="majorHAnsi" w:hAnsiTheme="majorHAnsi"/>
                <w:sz w:val="24"/>
              </w:rPr>
              <w:t xml:space="preserve"> (t</w:t>
            </w:r>
            <w:r w:rsidR="00AF7804">
              <w:rPr>
                <w:rFonts w:asciiTheme="majorHAnsi" w:hAnsiTheme="majorHAnsi"/>
                <w:sz w:val="24"/>
              </w:rPr>
              <w:t>bc</w:t>
            </w:r>
            <w:r w:rsidR="00751A9D">
              <w:rPr>
                <w:rFonts w:asciiTheme="majorHAnsi" w:hAnsiTheme="majorHAnsi"/>
                <w:sz w:val="24"/>
              </w:rPr>
              <w:t>)</w:t>
            </w:r>
          </w:p>
        </w:tc>
      </w:tr>
      <w:tr w:rsidR="00751A9D" w14:paraId="1FFB085D" w14:textId="77777777" w:rsidTr="00EC1C71">
        <w:tc>
          <w:tcPr>
            <w:tcW w:w="5958" w:type="dxa"/>
          </w:tcPr>
          <w:p w14:paraId="3ECF359B" w14:textId="77777777" w:rsidR="00751A9D" w:rsidRPr="00D50B0C" w:rsidRDefault="00751A9D" w:rsidP="005C6C80">
            <w:pPr>
              <w:rPr>
                <w:rFonts w:asciiTheme="majorHAnsi" w:hAnsiTheme="majorHAnsi"/>
                <w:sz w:val="24"/>
              </w:rPr>
            </w:pPr>
            <w:r>
              <w:rPr>
                <w:rFonts w:asciiTheme="majorHAnsi" w:hAnsiTheme="majorHAnsi"/>
                <w:sz w:val="24"/>
              </w:rPr>
              <w:t>Final exam/reflections</w:t>
            </w:r>
          </w:p>
        </w:tc>
        <w:tc>
          <w:tcPr>
            <w:tcW w:w="1174" w:type="dxa"/>
          </w:tcPr>
          <w:p w14:paraId="2E484B1C" w14:textId="77777777" w:rsidR="00751A9D" w:rsidRPr="00D50B0C" w:rsidRDefault="00751A9D" w:rsidP="005C6C80">
            <w:pPr>
              <w:jc w:val="center"/>
              <w:rPr>
                <w:rFonts w:asciiTheme="majorHAnsi" w:hAnsiTheme="majorHAnsi"/>
                <w:sz w:val="24"/>
              </w:rPr>
            </w:pPr>
            <w:r w:rsidRPr="00D50B0C">
              <w:rPr>
                <w:rFonts w:asciiTheme="majorHAnsi" w:hAnsiTheme="majorHAnsi"/>
                <w:sz w:val="24"/>
              </w:rPr>
              <w:t>20%</w:t>
            </w:r>
          </w:p>
        </w:tc>
        <w:tc>
          <w:tcPr>
            <w:tcW w:w="4136" w:type="dxa"/>
          </w:tcPr>
          <w:p w14:paraId="267635CF" w14:textId="3962DB11" w:rsidR="00751A9D" w:rsidRPr="00D50B0C" w:rsidRDefault="00751A9D" w:rsidP="00AF7804">
            <w:pPr>
              <w:jc w:val="center"/>
              <w:rPr>
                <w:rFonts w:asciiTheme="majorHAnsi" w:hAnsiTheme="majorHAnsi"/>
                <w:sz w:val="24"/>
              </w:rPr>
            </w:pPr>
            <w:r>
              <w:rPr>
                <w:rFonts w:asciiTheme="majorHAnsi" w:hAnsiTheme="majorHAnsi"/>
                <w:sz w:val="24"/>
              </w:rPr>
              <w:t>Dec 21</w:t>
            </w:r>
          </w:p>
        </w:tc>
      </w:tr>
      <w:tr w:rsidR="00751A9D" w14:paraId="0DF68422" w14:textId="77777777" w:rsidTr="00EC1C71">
        <w:tc>
          <w:tcPr>
            <w:tcW w:w="5958" w:type="dxa"/>
          </w:tcPr>
          <w:p w14:paraId="7C7C9A2B" w14:textId="6C9ECF97" w:rsidR="00751A9D" w:rsidRPr="00D50B0C" w:rsidRDefault="00751A9D" w:rsidP="005C6C80">
            <w:pPr>
              <w:rPr>
                <w:rFonts w:asciiTheme="majorHAnsi" w:hAnsiTheme="majorHAnsi"/>
                <w:b/>
                <w:sz w:val="24"/>
              </w:rPr>
            </w:pPr>
            <w:r w:rsidRPr="00D50B0C">
              <w:rPr>
                <w:rFonts w:asciiTheme="majorHAnsi" w:hAnsiTheme="majorHAnsi"/>
                <w:b/>
                <w:sz w:val="24"/>
              </w:rPr>
              <w:t>Total</w:t>
            </w:r>
          </w:p>
        </w:tc>
        <w:tc>
          <w:tcPr>
            <w:tcW w:w="1174" w:type="dxa"/>
          </w:tcPr>
          <w:p w14:paraId="53336146" w14:textId="77777777" w:rsidR="00751A9D" w:rsidRPr="00D50B0C" w:rsidRDefault="00751A9D" w:rsidP="005C6C80">
            <w:pPr>
              <w:jc w:val="center"/>
              <w:rPr>
                <w:rFonts w:asciiTheme="majorHAnsi" w:hAnsiTheme="majorHAnsi"/>
                <w:sz w:val="24"/>
              </w:rPr>
            </w:pPr>
            <w:r w:rsidRPr="00D50B0C">
              <w:rPr>
                <w:rFonts w:asciiTheme="majorHAnsi" w:hAnsiTheme="majorHAnsi"/>
                <w:sz w:val="24"/>
              </w:rPr>
              <w:t>100%</w:t>
            </w:r>
          </w:p>
        </w:tc>
        <w:tc>
          <w:tcPr>
            <w:tcW w:w="4136" w:type="dxa"/>
          </w:tcPr>
          <w:p w14:paraId="7527ABCB" w14:textId="77777777" w:rsidR="00751A9D" w:rsidRPr="00D50B0C" w:rsidRDefault="00751A9D" w:rsidP="005C6C80">
            <w:pPr>
              <w:jc w:val="center"/>
              <w:rPr>
                <w:rFonts w:asciiTheme="majorHAnsi" w:hAnsiTheme="majorHAnsi"/>
                <w:sz w:val="24"/>
              </w:rPr>
            </w:pPr>
          </w:p>
        </w:tc>
      </w:tr>
    </w:tbl>
    <w:p w14:paraId="6A1C0B26" w14:textId="073FCE95" w:rsidR="008A2BC1" w:rsidRPr="00903CBC" w:rsidRDefault="00631C6A" w:rsidP="008A2BC1">
      <w:pPr>
        <w:rPr>
          <w:rFonts w:asciiTheme="majorHAnsi" w:hAnsiTheme="majorHAnsi"/>
          <w:b/>
          <w:sz w:val="24"/>
        </w:rPr>
      </w:pPr>
      <w:r w:rsidRPr="00903CBC">
        <w:rPr>
          <w:rFonts w:asciiTheme="majorHAnsi" w:hAnsiTheme="majorHAnsi"/>
          <w:b/>
          <w:noProof/>
          <w:sz w:val="24"/>
        </w:rPr>
        <mc:AlternateContent>
          <mc:Choice Requires="wps">
            <w:drawing>
              <wp:anchor distT="0" distB="0" distL="114300" distR="114300" simplePos="0" relativeHeight="251682816" behindDoc="0" locked="0" layoutInCell="0" allowOverlap="0" wp14:anchorId="7F7E8DC0" wp14:editId="1FCB2EFB">
                <wp:simplePos x="0" y="0"/>
                <wp:positionH relativeFrom="column">
                  <wp:posOffset>-108585</wp:posOffset>
                </wp:positionH>
                <wp:positionV relativeFrom="page">
                  <wp:posOffset>5584825</wp:posOffset>
                </wp:positionV>
                <wp:extent cx="7254240" cy="347345"/>
                <wp:effectExtent l="0" t="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347345"/>
                        </a:xfrm>
                        <a:prstGeom prst="rect">
                          <a:avLst/>
                        </a:prstGeom>
                        <a:solidFill>
                          <a:srgbClr val="0055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1E9FB" w14:textId="77777777" w:rsidR="00B17911" w:rsidRPr="002F4048" w:rsidRDefault="00B17911" w:rsidP="00986F9D">
                            <w:pPr>
                              <w:rPr>
                                <w:rFonts w:ascii="Myriad Pro" w:hAnsi="Myriad Pro"/>
                                <w:b/>
                                <w:color w:val="FFFFFF" w:themeColor="background1"/>
                                <w:sz w:val="22"/>
                                <w:szCs w:val="22"/>
                                <w:lang w:val="en-CA"/>
                              </w:rPr>
                            </w:pPr>
                            <w:r>
                              <w:rPr>
                                <w:rFonts w:ascii="Myriad Pro" w:hAnsi="Myriad Pro"/>
                                <w:b/>
                                <w:color w:val="FFFFFF" w:themeColor="background1"/>
                                <w:sz w:val="22"/>
                                <w:szCs w:val="22"/>
                                <w:lang w:val="en-CA"/>
                              </w:rPr>
                              <w:t>Class</w:t>
                            </w:r>
                            <w:r w:rsidRPr="002F4048">
                              <w:rPr>
                                <w:rFonts w:ascii="Myriad Pro" w:hAnsi="Myriad Pro"/>
                                <w:b/>
                                <w:color w:val="FFFFFF" w:themeColor="background1"/>
                                <w:sz w:val="22"/>
                                <w:szCs w:val="22"/>
                                <w:lang w:val="en-CA"/>
                              </w:rPr>
                              <w:t xml:space="preserv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8.55pt;margin-top:439.75pt;width:571.2pt;height:2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" o:allowincell="f" o:allowoverlap="f" fillcolor="#0055fa" stroked="f">
                <v:textbox>
                  <w:txbxContent>
                    <w:p w14:paraId="1311E9FB" w14:textId="77777777" w:rsidR="00B17911" w:rsidRPr="002F4048" w:rsidRDefault="00B17911" w:rsidP="00986F9D">
                      <w:pPr>
                        <w:rPr>
                          <w:rFonts w:ascii="Myriad Pro" w:hAnsi="Myriad Pro"/>
                          <w:b/>
                          <w:color w:val="FFFFFF" w:themeColor="background1"/>
                          <w:sz w:val="22"/>
                          <w:szCs w:val="22"/>
                          <w:lang w:val="en-CA"/>
                        </w:rPr>
                      </w:pPr>
                      <w:r>
                        <w:rPr>
                          <w:rFonts w:ascii="Myriad Pro" w:hAnsi="Myriad Pro"/>
                          <w:b/>
                          <w:color w:val="FFFFFF" w:themeColor="background1"/>
                          <w:sz w:val="22"/>
                          <w:szCs w:val="22"/>
                          <w:lang w:val="en-CA"/>
                        </w:rPr>
                        <w:t>Class</w:t>
                      </w:r>
                      <w:r w:rsidRPr="002F4048">
                        <w:rPr>
                          <w:rFonts w:ascii="Myriad Pro" w:hAnsi="Myriad Pro"/>
                          <w:b/>
                          <w:color w:val="FFFFFF" w:themeColor="background1"/>
                          <w:sz w:val="22"/>
                          <w:szCs w:val="22"/>
                          <w:lang w:val="en-CA"/>
                        </w:rPr>
                        <w:t xml:space="preserve"> Schedule</w:t>
                      </w:r>
                    </w:p>
                  </w:txbxContent>
                </v:textbox>
                <w10:wrap anchory="page"/>
              </v:shape>
            </w:pict>
          </mc:Fallback>
        </mc:AlternateContent>
      </w:r>
    </w:p>
    <w:p w14:paraId="037BC067" w14:textId="355E8C79" w:rsidR="008A2BC1" w:rsidRPr="008A2BC1" w:rsidRDefault="008A2BC1" w:rsidP="008A2BC1">
      <w:pPr>
        <w:rPr>
          <w:rFonts w:asciiTheme="majorHAnsi" w:hAnsiTheme="majorHAnsi"/>
          <w:b/>
          <w:sz w:val="24"/>
        </w:rPr>
      </w:pPr>
    </w:p>
    <w:p w14:paraId="15C9D3F6" w14:textId="77777777" w:rsidR="008A2BC1" w:rsidRDefault="008A2BC1" w:rsidP="00047755">
      <w:pPr>
        <w:rPr>
          <w:rFonts w:asciiTheme="majorHAnsi" w:hAnsiTheme="majorHAnsi"/>
          <w:sz w:val="24"/>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950"/>
        <w:gridCol w:w="5040"/>
      </w:tblGrid>
      <w:tr w:rsidR="00160CDB" w:rsidRPr="0098563E" w14:paraId="281C8DF1" w14:textId="771AF9F3" w:rsidTr="008A02F4">
        <w:trPr>
          <w:trHeight w:val="58"/>
        </w:trPr>
        <w:tc>
          <w:tcPr>
            <w:tcW w:w="1278" w:type="dxa"/>
            <w:shd w:val="clear" w:color="auto" w:fill="auto"/>
          </w:tcPr>
          <w:p w14:paraId="3CE89EAD" w14:textId="77777777" w:rsidR="00160CDB" w:rsidRPr="0098563E" w:rsidRDefault="00160CDB" w:rsidP="0098563E">
            <w:pPr>
              <w:rPr>
                <w:rFonts w:ascii="Cambria" w:eastAsia="MS Mincho" w:hAnsi="Cambria"/>
                <w:b/>
                <w:sz w:val="24"/>
              </w:rPr>
            </w:pPr>
            <w:r w:rsidRPr="0098563E">
              <w:rPr>
                <w:rFonts w:ascii="Cambria" w:eastAsia="MS Mincho" w:hAnsi="Cambria"/>
                <w:b/>
                <w:sz w:val="24"/>
              </w:rPr>
              <w:t>Date</w:t>
            </w:r>
          </w:p>
        </w:tc>
        <w:tc>
          <w:tcPr>
            <w:tcW w:w="4950" w:type="dxa"/>
            <w:shd w:val="clear" w:color="auto" w:fill="auto"/>
          </w:tcPr>
          <w:p w14:paraId="431C19F4" w14:textId="62DF4BC6" w:rsidR="00160CDB" w:rsidRPr="0098563E" w:rsidRDefault="00160CDB" w:rsidP="0098563E">
            <w:pPr>
              <w:rPr>
                <w:rFonts w:ascii="Cambria" w:eastAsia="MS Mincho" w:hAnsi="Cambria"/>
                <w:b/>
                <w:sz w:val="24"/>
              </w:rPr>
            </w:pPr>
            <w:r>
              <w:rPr>
                <w:rFonts w:ascii="Cambria" w:eastAsia="MS Mincho" w:hAnsi="Cambria"/>
                <w:b/>
                <w:sz w:val="24"/>
              </w:rPr>
              <w:t xml:space="preserve">First-half </w:t>
            </w:r>
            <w:r w:rsidRPr="0098563E">
              <w:rPr>
                <w:rFonts w:ascii="Cambria" w:eastAsia="MS Mincho" w:hAnsi="Cambria"/>
                <w:b/>
                <w:sz w:val="24"/>
              </w:rPr>
              <w:t>Topic</w:t>
            </w:r>
          </w:p>
        </w:tc>
        <w:tc>
          <w:tcPr>
            <w:tcW w:w="5040" w:type="dxa"/>
          </w:tcPr>
          <w:p w14:paraId="60F3E266" w14:textId="69B4342F" w:rsidR="00160CDB" w:rsidRDefault="00160CDB" w:rsidP="0098563E">
            <w:pPr>
              <w:rPr>
                <w:rFonts w:ascii="Cambria" w:eastAsia="MS Mincho" w:hAnsi="Cambria"/>
                <w:b/>
                <w:sz w:val="24"/>
              </w:rPr>
            </w:pPr>
            <w:r>
              <w:rPr>
                <w:rFonts w:ascii="Cambria" w:eastAsia="MS Mincho" w:hAnsi="Cambria"/>
                <w:b/>
                <w:sz w:val="24"/>
              </w:rPr>
              <w:t>Second-half Topic</w:t>
            </w:r>
          </w:p>
        </w:tc>
      </w:tr>
      <w:tr w:rsidR="00160CDB" w:rsidRPr="0098563E" w14:paraId="630EBED1" w14:textId="07415E77" w:rsidTr="008A02F4">
        <w:tc>
          <w:tcPr>
            <w:tcW w:w="1278" w:type="dxa"/>
            <w:shd w:val="clear" w:color="auto" w:fill="auto"/>
          </w:tcPr>
          <w:p w14:paraId="6A7E2A65" w14:textId="77777777" w:rsidR="00160CDB" w:rsidRPr="0098563E" w:rsidRDefault="00160CDB" w:rsidP="0098563E">
            <w:pPr>
              <w:rPr>
                <w:rFonts w:ascii="Cambria" w:eastAsia="MS Mincho" w:hAnsi="Cambria"/>
                <w:b/>
                <w:sz w:val="24"/>
              </w:rPr>
            </w:pPr>
            <w:r w:rsidRPr="0098563E">
              <w:rPr>
                <w:rFonts w:ascii="Cambria" w:eastAsia="MS Mincho" w:hAnsi="Cambria"/>
                <w:b/>
                <w:sz w:val="24"/>
              </w:rPr>
              <w:t>Sep 7</w:t>
            </w:r>
          </w:p>
        </w:tc>
        <w:tc>
          <w:tcPr>
            <w:tcW w:w="4950" w:type="dxa"/>
            <w:shd w:val="clear" w:color="auto" w:fill="auto"/>
          </w:tcPr>
          <w:p w14:paraId="0B053D56" w14:textId="26915DE4" w:rsidR="00160CDB" w:rsidRPr="00FB2686" w:rsidRDefault="00160CDB" w:rsidP="00B037E8">
            <w:pPr>
              <w:rPr>
                <w:rFonts w:asciiTheme="majorHAnsi" w:hAnsiTheme="majorHAnsi"/>
                <w:sz w:val="24"/>
              </w:rPr>
            </w:pPr>
            <w:r>
              <w:rPr>
                <w:rFonts w:asciiTheme="majorHAnsi" w:hAnsiTheme="majorHAnsi"/>
                <w:sz w:val="24"/>
              </w:rPr>
              <w:t>Course overview</w:t>
            </w:r>
            <w:r w:rsidR="00B037E8">
              <w:rPr>
                <w:rFonts w:asciiTheme="majorHAnsi" w:hAnsiTheme="majorHAnsi"/>
                <w:sz w:val="24"/>
              </w:rPr>
              <w:t xml:space="preserve">, </w:t>
            </w:r>
            <w:r>
              <w:rPr>
                <w:rFonts w:asciiTheme="majorHAnsi" w:hAnsiTheme="majorHAnsi"/>
                <w:sz w:val="24"/>
              </w:rPr>
              <w:t xml:space="preserve"> schedule</w:t>
            </w:r>
            <w:r w:rsidR="00B037E8">
              <w:rPr>
                <w:rFonts w:asciiTheme="majorHAnsi" w:hAnsiTheme="majorHAnsi"/>
                <w:sz w:val="24"/>
              </w:rPr>
              <w:t>, and assignments</w:t>
            </w:r>
          </w:p>
        </w:tc>
        <w:tc>
          <w:tcPr>
            <w:tcW w:w="5040" w:type="dxa"/>
          </w:tcPr>
          <w:p w14:paraId="71D1B4EC" w14:textId="2C832777" w:rsidR="00160CDB" w:rsidRDefault="005376EE" w:rsidP="000302BC">
            <w:pPr>
              <w:rPr>
                <w:rFonts w:asciiTheme="majorHAnsi" w:hAnsiTheme="majorHAnsi"/>
                <w:sz w:val="24"/>
              </w:rPr>
            </w:pPr>
            <w:r>
              <w:rPr>
                <w:rFonts w:ascii="Cambria" w:eastAsia="MS Mincho" w:hAnsi="Cambria"/>
                <w:sz w:val="24"/>
              </w:rPr>
              <w:t>The ecomuseum concept</w:t>
            </w:r>
          </w:p>
        </w:tc>
      </w:tr>
      <w:tr w:rsidR="00C4742D" w:rsidRPr="0098563E" w14:paraId="08B0D83C" w14:textId="77777777" w:rsidTr="00C4742D">
        <w:tc>
          <w:tcPr>
            <w:tcW w:w="1278" w:type="dxa"/>
            <w:shd w:val="clear" w:color="auto" w:fill="auto"/>
          </w:tcPr>
          <w:p w14:paraId="25462CC0" w14:textId="7A309A2D" w:rsidR="00C4742D" w:rsidRPr="0098563E" w:rsidRDefault="0065532B" w:rsidP="0072408E">
            <w:pPr>
              <w:rPr>
                <w:rFonts w:ascii="Cambria" w:eastAsia="MS Mincho" w:hAnsi="Cambria"/>
                <w:b/>
                <w:sz w:val="24"/>
              </w:rPr>
            </w:pPr>
            <w:r>
              <w:rPr>
                <w:rFonts w:ascii="Cambria" w:eastAsia="MS Mincho" w:hAnsi="Cambria"/>
                <w:b/>
                <w:sz w:val="24"/>
              </w:rPr>
              <w:t xml:space="preserve">Sep </w:t>
            </w:r>
            <w:r w:rsidR="0072408E">
              <w:rPr>
                <w:rFonts w:ascii="Cambria" w:eastAsia="MS Mincho" w:hAnsi="Cambria"/>
                <w:b/>
                <w:sz w:val="24"/>
              </w:rPr>
              <w:t>14</w:t>
            </w:r>
          </w:p>
        </w:tc>
        <w:tc>
          <w:tcPr>
            <w:tcW w:w="4950" w:type="dxa"/>
            <w:shd w:val="clear" w:color="auto" w:fill="auto"/>
          </w:tcPr>
          <w:p w14:paraId="1C996883" w14:textId="20D97113" w:rsidR="00C4742D" w:rsidRPr="00061EE0" w:rsidRDefault="00C4742D" w:rsidP="001E0572">
            <w:pPr>
              <w:rPr>
                <w:rFonts w:asciiTheme="majorHAnsi" w:hAnsiTheme="majorHAnsi"/>
                <w:sz w:val="24"/>
              </w:rPr>
            </w:pPr>
            <w:r>
              <w:rPr>
                <w:rFonts w:asciiTheme="majorHAnsi" w:hAnsiTheme="majorHAnsi"/>
                <w:sz w:val="24"/>
              </w:rPr>
              <w:t>Sustainability, culture &amp; heritage</w:t>
            </w:r>
          </w:p>
        </w:tc>
        <w:tc>
          <w:tcPr>
            <w:tcW w:w="5040" w:type="dxa"/>
            <w:shd w:val="clear" w:color="auto" w:fill="auto"/>
          </w:tcPr>
          <w:p w14:paraId="102F7BE6" w14:textId="20C6110E" w:rsidR="00C4742D" w:rsidRPr="00061EE0" w:rsidRDefault="00C4742D" w:rsidP="001E0572">
            <w:pPr>
              <w:rPr>
                <w:rFonts w:asciiTheme="majorHAnsi" w:hAnsiTheme="majorHAnsi"/>
                <w:sz w:val="24"/>
              </w:rPr>
            </w:pPr>
            <w:r>
              <w:rPr>
                <w:rFonts w:ascii="Cambria" w:eastAsia="MS Mincho" w:hAnsi="Cambria"/>
                <w:sz w:val="24"/>
              </w:rPr>
              <w:t>Citizen science: Dr. Adela Kincaid</w:t>
            </w:r>
          </w:p>
        </w:tc>
      </w:tr>
      <w:tr w:rsidR="008A02F4" w:rsidRPr="0098563E" w14:paraId="76B1D191" w14:textId="6CB2EDD5" w:rsidTr="00380154">
        <w:tc>
          <w:tcPr>
            <w:tcW w:w="1278" w:type="dxa"/>
            <w:shd w:val="clear" w:color="auto" w:fill="auto"/>
          </w:tcPr>
          <w:p w14:paraId="09136F7A" w14:textId="7F57DD93" w:rsidR="008A02F4" w:rsidRPr="0098563E" w:rsidRDefault="0072408E" w:rsidP="0072408E">
            <w:pPr>
              <w:rPr>
                <w:rFonts w:ascii="Cambria" w:eastAsia="MS Mincho" w:hAnsi="Cambria"/>
                <w:b/>
                <w:sz w:val="24"/>
              </w:rPr>
            </w:pPr>
            <w:r>
              <w:rPr>
                <w:rFonts w:ascii="Cambria" w:eastAsia="MS Mincho" w:hAnsi="Cambria"/>
                <w:b/>
                <w:sz w:val="24"/>
              </w:rPr>
              <w:t>Sep 19</w:t>
            </w:r>
          </w:p>
        </w:tc>
        <w:tc>
          <w:tcPr>
            <w:tcW w:w="9990" w:type="dxa"/>
            <w:gridSpan w:val="2"/>
            <w:shd w:val="clear" w:color="auto" w:fill="auto"/>
          </w:tcPr>
          <w:p w14:paraId="275B00FD" w14:textId="5A9C87D0" w:rsidR="008A02F4" w:rsidRPr="00061EE0" w:rsidRDefault="0072408E" w:rsidP="00171469">
            <w:pPr>
              <w:rPr>
                <w:rFonts w:asciiTheme="majorHAnsi" w:hAnsiTheme="majorHAnsi"/>
                <w:sz w:val="24"/>
              </w:rPr>
            </w:pPr>
            <w:r w:rsidRPr="00061EE0">
              <w:rPr>
                <w:rFonts w:asciiTheme="majorHAnsi" w:hAnsiTheme="majorHAnsi"/>
                <w:sz w:val="24"/>
              </w:rPr>
              <w:t>Meeting with White City Council and tour of easemen</w:t>
            </w:r>
            <w:r w:rsidR="00171469">
              <w:rPr>
                <w:rFonts w:asciiTheme="majorHAnsi" w:hAnsiTheme="majorHAnsi"/>
                <w:sz w:val="24"/>
              </w:rPr>
              <w:t>t land (7 pm, Monday, in White City</w:t>
            </w:r>
            <w:r w:rsidRPr="00061EE0">
              <w:rPr>
                <w:rFonts w:asciiTheme="majorHAnsi" w:hAnsiTheme="majorHAnsi"/>
                <w:sz w:val="24"/>
              </w:rPr>
              <w:t>)</w:t>
            </w:r>
          </w:p>
        </w:tc>
      </w:tr>
      <w:tr w:rsidR="008A02F4" w:rsidRPr="0098563E" w14:paraId="406EA0E1" w14:textId="6941A015" w:rsidTr="0079305B">
        <w:tc>
          <w:tcPr>
            <w:tcW w:w="1278" w:type="dxa"/>
            <w:shd w:val="clear" w:color="auto" w:fill="auto"/>
          </w:tcPr>
          <w:p w14:paraId="1EC19BD1" w14:textId="77777777" w:rsidR="008A02F4" w:rsidRPr="0098563E" w:rsidRDefault="008A02F4" w:rsidP="0098563E">
            <w:pPr>
              <w:rPr>
                <w:rFonts w:ascii="Cambria" w:eastAsia="MS Mincho" w:hAnsi="Cambria"/>
                <w:b/>
                <w:sz w:val="24"/>
              </w:rPr>
            </w:pPr>
            <w:r w:rsidRPr="0098563E">
              <w:rPr>
                <w:rFonts w:ascii="Cambria" w:eastAsia="MS Mincho" w:hAnsi="Cambria"/>
                <w:b/>
                <w:sz w:val="24"/>
              </w:rPr>
              <w:t>Sep 28</w:t>
            </w:r>
          </w:p>
        </w:tc>
        <w:tc>
          <w:tcPr>
            <w:tcW w:w="9990" w:type="dxa"/>
            <w:gridSpan w:val="2"/>
            <w:shd w:val="clear" w:color="auto" w:fill="auto"/>
          </w:tcPr>
          <w:p w14:paraId="15A72BFC" w14:textId="06EB14A8" w:rsidR="008A02F4" w:rsidRDefault="008A02F4" w:rsidP="008A02F4">
            <w:pPr>
              <w:rPr>
                <w:rFonts w:ascii="Cambria" w:eastAsia="MS Mincho" w:hAnsi="Cambria"/>
                <w:sz w:val="24"/>
                <w:highlight w:val="yellow"/>
              </w:rPr>
            </w:pPr>
            <w:r w:rsidRPr="00EC1C71">
              <w:rPr>
                <w:rFonts w:ascii="Cambria" w:eastAsia="MS Mincho" w:hAnsi="Cambria"/>
                <w:sz w:val="24"/>
              </w:rPr>
              <w:t>Intangible Cultural Heritage: Dale Jarvis</w:t>
            </w:r>
            <w:r>
              <w:rPr>
                <w:rFonts w:ascii="Cambria" w:eastAsia="MS Mincho" w:hAnsi="Cambria"/>
                <w:sz w:val="24"/>
              </w:rPr>
              <w:t xml:space="preserve"> – Creative City Centre, 1843 Hamilton St.</w:t>
            </w:r>
          </w:p>
        </w:tc>
      </w:tr>
      <w:tr w:rsidR="0062238B" w:rsidRPr="0098563E" w14:paraId="31C7EA2A" w14:textId="494F1AAB" w:rsidTr="008A02F4">
        <w:tc>
          <w:tcPr>
            <w:tcW w:w="1278" w:type="dxa"/>
            <w:shd w:val="clear" w:color="auto" w:fill="auto"/>
          </w:tcPr>
          <w:p w14:paraId="6F1EAE21" w14:textId="77777777" w:rsidR="0062238B" w:rsidRPr="0098563E" w:rsidRDefault="0062238B" w:rsidP="0098563E">
            <w:pPr>
              <w:rPr>
                <w:rFonts w:ascii="Cambria" w:eastAsia="MS Mincho" w:hAnsi="Cambria"/>
                <w:b/>
                <w:sz w:val="24"/>
              </w:rPr>
            </w:pPr>
            <w:r w:rsidRPr="0098563E">
              <w:rPr>
                <w:rFonts w:ascii="Cambria" w:eastAsia="MS Mincho" w:hAnsi="Cambria"/>
                <w:b/>
                <w:sz w:val="24"/>
              </w:rPr>
              <w:t>Oct 5</w:t>
            </w:r>
          </w:p>
        </w:tc>
        <w:tc>
          <w:tcPr>
            <w:tcW w:w="4950" w:type="dxa"/>
            <w:shd w:val="clear" w:color="auto" w:fill="auto"/>
          </w:tcPr>
          <w:p w14:paraId="4F14A3D9" w14:textId="70DF847B" w:rsidR="0062238B" w:rsidRPr="00B046D8" w:rsidRDefault="00B046D8" w:rsidP="00E52E12">
            <w:pPr>
              <w:rPr>
                <w:rFonts w:asciiTheme="majorHAnsi" w:hAnsiTheme="majorHAnsi"/>
                <w:sz w:val="24"/>
              </w:rPr>
            </w:pPr>
            <w:r w:rsidRPr="00B046D8">
              <w:rPr>
                <w:rFonts w:asciiTheme="majorHAnsi" w:hAnsiTheme="majorHAnsi"/>
                <w:sz w:val="24"/>
              </w:rPr>
              <w:t xml:space="preserve">Interviewing: </w:t>
            </w:r>
            <w:r>
              <w:rPr>
                <w:rFonts w:asciiTheme="majorHAnsi" w:hAnsiTheme="majorHAnsi"/>
                <w:sz w:val="24"/>
              </w:rPr>
              <w:t xml:space="preserve">Dr. </w:t>
            </w:r>
            <w:r w:rsidRPr="00B046D8">
              <w:rPr>
                <w:rFonts w:asciiTheme="majorHAnsi" w:hAnsiTheme="majorHAnsi"/>
                <w:sz w:val="24"/>
              </w:rPr>
              <w:t>Brenda Anderson</w:t>
            </w:r>
          </w:p>
        </w:tc>
        <w:tc>
          <w:tcPr>
            <w:tcW w:w="5040" w:type="dxa"/>
            <w:shd w:val="clear" w:color="auto" w:fill="auto"/>
          </w:tcPr>
          <w:p w14:paraId="7ABEEDD4" w14:textId="7E295184" w:rsidR="0062238B" w:rsidRPr="00B31B88" w:rsidRDefault="00C00699" w:rsidP="0062238B">
            <w:pPr>
              <w:rPr>
                <w:rFonts w:asciiTheme="majorHAnsi" w:hAnsiTheme="majorHAnsi"/>
                <w:b/>
                <w:sz w:val="24"/>
              </w:rPr>
            </w:pPr>
            <w:r w:rsidRPr="00B31B88">
              <w:rPr>
                <w:rFonts w:ascii="Cambria" w:eastAsia="MS Mincho" w:hAnsi="Cambria"/>
                <w:b/>
                <w:sz w:val="24"/>
              </w:rPr>
              <w:t>Paper reviews</w:t>
            </w:r>
          </w:p>
        </w:tc>
      </w:tr>
      <w:tr w:rsidR="00160CDB" w:rsidRPr="0098563E" w14:paraId="71705815" w14:textId="09B6EACF" w:rsidTr="008A02F4">
        <w:tc>
          <w:tcPr>
            <w:tcW w:w="1278" w:type="dxa"/>
            <w:shd w:val="clear" w:color="auto" w:fill="auto"/>
          </w:tcPr>
          <w:p w14:paraId="5D6F218D" w14:textId="77777777" w:rsidR="00160CDB" w:rsidRPr="0098563E" w:rsidRDefault="00160CDB" w:rsidP="0098563E">
            <w:pPr>
              <w:rPr>
                <w:rFonts w:ascii="Cambria" w:eastAsia="MS Mincho" w:hAnsi="Cambria"/>
                <w:b/>
                <w:sz w:val="24"/>
              </w:rPr>
            </w:pPr>
            <w:r w:rsidRPr="0098563E">
              <w:rPr>
                <w:rFonts w:ascii="Cambria" w:eastAsia="MS Mincho" w:hAnsi="Cambria"/>
                <w:b/>
                <w:sz w:val="24"/>
              </w:rPr>
              <w:t>Oct 12</w:t>
            </w:r>
          </w:p>
        </w:tc>
        <w:tc>
          <w:tcPr>
            <w:tcW w:w="4950" w:type="dxa"/>
            <w:shd w:val="clear" w:color="auto" w:fill="auto"/>
          </w:tcPr>
          <w:p w14:paraId="0A441899" w14:textId="15C65F6E" w:rsidR="00160CDB" w:rsidRPr="0098563E" w:rsidRDefault="00160CDB" w:rsidP="0098563E">
            <w:pPr>
              <w:rPr>
                <w:rFonts w:ascii="Cambria" w:eastAsia="MS Mincho" w:hAnsi="Cambria"/>
                <w:b/>
                <w:sz w:val="24"/>
              </w:rPr>
            </w:pPr>
            <w:r w:rsidRPr="00EC1C71">
              <w:rPr>
                <w:rFonts w:ascii="Cambria" w:eastAsia="MS Mincho" w:hAnsi="Cambria"/>
                <w:sz w:val="24"/>
              </w:rPr>
              <w:t>Sense of place: Karen McIver</w:t>
            </w:r>
            <w:r w:rsidRPr="0098563E">
              <w:rPr>
                <w:rFonts w:ascii="Cambria" w:eastAsia="MS Mincho" w:hAnsi="Cambria"/>
                <w:sz w:val="24"/>
              </w:rPr>
              <w:t xml:space="preserve"> </w:t>
            </w:r>
          </w:p>
        </w:tc>
        <w:tc>
          <w:tcPr>
            <w:tcW w:w="5040" w:type="dxa"/>
          </w:tcPr>
          <w:p w14:paraId="495AC65D" w14:textId="3709630A" w:rsidR="00160CDB" w:rsidRPr="0062238B" w:rsidRDefault="0062238B" w:rsidP="00C00699">
            <w:pPr>
              <w:rPr>
                <w:rFonts w:ascii="Cambria" w:eastAsia="MS Mincho" w:hAnsi="Cambria"/>
                <w:b/>
                <w:sz w:val="24"/>
              </w:rPr>
            </w:pPr>
            <w:r w:rsidRPr="00B31B88">
              <w:rPr>
                <w:rFonts w:ascii="Cambria" w:eastAsia="MS Mincho" w:hAnsi="Cambria"/>
                <w:b/>
                <w:sz w:val="24"/>
              </w:rPr>
              <w:t>Paper reviews</w:t>
            </w:r>
            <w:r w:rsidR="00C00699" w:rsidRPr="00B31B88">
              <w:rPr>
                <w:rFonts w:ascii="Cambria" w:eastAsia="MS Mincho" w:hAnsi="Cambria"/>
                <w:b/>
                <w:sz w:val="24"/>
              </w:rPr>
              <w:t xml:space="preserve"> </w:t>
            </w:r>
          </w:p>
        </w:tc>
      </w:tr>
      <w:tr w:rsidR="00D95043" w:rsidRPr="0098563E" w14:paraId="43727E34" w14:textId="3A78BC58" w:rsidTr="008A02F4">
        <w:tc>
          <w:tcPr>
            <w:tcW w:w="1278" w:type="dxa"/>
            <w:shd w:val="clear" w:color="auto" w:fill="auto"/>
          </w:tcPr>
          <w:p w14:paraId="7DF007CD" w14:textId="77777777" w:rsidR="00D95043" w:rsidRPr="0098563E" w:rsidRDefault="00D95043" w:rsidP="0098563E">
            <w:pPr>
              <w:rPr>
                <w:rFonts w:ascii="Cambria" w:eastAsia="MS Mincho" w:hAnsi="Cambria"/>
                <w:b/>
                <w:sz w:val="24"/>
              </w:rPr>
            </w:pPr>
            <w:r w:rsidRPr="0098563E">
              <w:rPr>
                <w:rFonts w:ascii="Cambria" w:eastAsia="MS Mincho" w:hAnsi="Cambria"/>
                <w:b/>
                <w:sz w:val="24"/>
              </w:rPr>
              <w:t>Oct 19</w:t>
            </w:r>
          </w:p>
        </w:tc>
        <w:tc>
          <w:tcPr>
            <w:tcW w:w="9990" w:type="dxa"/>
            <w:gridSpan w:val="2"/>
            <w:shd w:val="clear" w:color="auto" w:fill="auto"/>
          </w:tcPr>
          <w:p w14:paraId="44DE5EA6" w14:textId="106BFB3F" w:rsidR="00D95043" w:rsidRPr="00B31B88" w:rsidRDefault="00631C6A" w:rsidP="0072408E">
            <w:pPr>
              <w:rPr>
                <w:rFonts w:ascii="Cambria" w:eastAsia="MS Mincho" w:hAnsi="Cambria"/>
                <w:b/>
                <w:sz w:val="24"/>
              </w:rPr>
            </w:pPr>
            <w:r>
              <w:rPr>
                <w:rFonts w:ascii="Cambria" w:eastAsia="MS Mincho" w:hAnsi="Cambria"/>
                <w:sz w:val="24"/>
              </w:rPr>
              <w:t>[</w:t>
            </w:r>
            <w:r w:rsidR="00FB2686">
              <w:rPr>
                <w:rFonts w:ascii="Cambria" w:eastAsia="MS Mincho" w:hAnsi="Cambria"/>
                <w:sz w:val="24"/>
              </w:rPr>
              <w:t>Glenn in Hamilton</w:t>
            </w:r>
            <w:r>
              <w:rPr>
                <w:rFonts w:ascii="Cambria" w:eastAsia="MS Mincho" w:hAnsi="Cambria"/>
                <w:sz w:val="24"/>
              </w:rPr>
              <w:t>]</w:t>
            </w:r>
            <w:r w:rsidR="00FB2686">
              <w:rPr>
                <w:rFonts w:ascii="Cambria" w:eastAsia="MS Mincho" w:hAnsi="Cambria"/>
                <w:sz w:val="24"/>
              </w:rPr>
              <w:t xml:space="preserve">  </w:t>
            </w:r>
            <w:r w:rsidR="0072408E">
              <w:rPr>
                <w:rFonts w:asciiTheme="majorHAnsi" w:hAnsiTheme="majorHAnsi"/>
                <w:sz w:val="24"/>
              </w:rPr>
              <w:t>Digital storytelling: Evie Ruddy</w:t>
            </w:r>
          </w:p>
        </w:tc>
      </w:tr>
      <w:tr w:rsidR="00160CDB" w:rsidRPr="0098563E" w14:paraId="7918BA29" w14:textId="21E1E89D" w:rsidTr="008A02F4">
        <w:tc>
          <w:tcPr>
            <w:tcW w:w="1278" w:type="dxa"/>
            <w:shd w:val="clear" w:color="auto" w:fill="auto"/>
          </w:tcPr>
          <w:p w14:paraId="1A6066FC" w14:textId="77777777" w:rsidR="00160CDB" w:rsidRPr="0098563E" w:rsidRDefault="00160CDB" w:rsidP="0098563E">
            <w:pPr>
              <w:rPr>
                <w:rFonts w:ascii="Cambria" w:eastAsia="MS Mincho" w:hAnsi="Cambria"/>
                <w:b/>
                <w:sz w:val="24"/>
              </w:rPr>
            </w:pPr>
            <w:r w:rsidRPr="0098563E">
              <w:rPr>
                <w:rFonts w:ascii="Cambria" w:eastAsia="MS Mincho" w:hAnsi="Cambria"/>
                <w:b/>
                <w:sz w:val="24"/>
              </w:rPr>
              <w:t>Oct 26</w:t>
            </w:r>
          </w:p>
        </w:tc>
        <w:tc>
          <w:tcPr>
            <w:tcW w:w="4950" w:type="dxa"/>
            <w:shd w:val="clear" w:color="auto" w:fill="auto"/>
          </w:tcPr>
          <w:p w14:paraId="7F5BA011" w14:textId="6793BC4E" w:rsidR="00160CDB" w:rsidRPr="006558BE" w:rsidRDefault="0072408E" w:rsidP="0072408E">
            <w:pPr>
              <w:rPr>
                <w:rFonts w:ascii="Cambria" w:eastAsia="MS Mincho" w:hAnsi="Cambria"/>
                <w:sz w:val="24"/>
              </w:rPr>
            </w:pPr>
            <w:r>
              <w:rPr>
                <w:rFonts w:ascii="Cambria" w:eastAsia="MS Mincho" w:hAnsi="Cambria"/>
                <w:sz w:val="24"/>
              </w:rPr>
              <w:t>Ecomuseum assessment</w:t>
            </w:r>
          </w:p>
        </w:tc>
        <w:tc>
          <w:tcPr>
            <w:tcW w:w="5040" w:type="dxa"/>
          </w:tcPr>
          <w:p w14:paraId="72A58E7F" w14:textId="38939479" w:rsidR="00160CDB" w:rsidRPr="0062238B" w:rsidRDefault="0062238B" w:rsidP="0098563E">
            <w:pPr>
              <w:rPr>
                <w:rFonts w:ascii="Cambria" w:eastAsia="MS Mincho" w:hAnsi="Cambria"/>
                <w:sz w:val="24"/>
              </w:rPr>
            </w:pPr>
            <w:r w:rsidRPr="00B31B88">
              <w:rPr>
                <w:rFonts w:ascii="Cambria" w:eastAsia="MS Mincho" w:hAnsi="Cambria"/>
                <w:b/>
                <w:sz w:val="24"/>
              </w:rPr>
              <w:t>Ecomuseum presentations</w:t>
            </w:r>
          </w:p>
        </w:tc>
      </w:tr>
      <w:tr w:rsidR="00160CDB" w:rsidRPr="0098563E" w14:paraId="676A5090" w14:textId="54589892" w:rsidTr="008A02F4">
        <w:tc>
          <w:tcPr>
            <w:tcW w:w="1278" w:type="dxa"/>
            <w:shd w:val="clear" w:color="auto" w:fill="auto"/>
          </w:tcPr>
          <w:p w14:paraId="44AABF30" w14:textId="77777777" w:rsidR="00160CDB" w:rsidRPr="0098563E" w:rsidRDefault="00160CDB" w:rsidP="0098563E">
            <w:pPr>
              <w:rPr>
                <w:rFonts w:ascii="Cambria" w:eastAsia="MS Mincho" w:hAnsi="Cambria"/>
                <w:b/>
                <w:sz w:val="24"/>
              </w:rPr>
            </w:pPr>
            <w:r w:rsidRPr="0098563E">
              <w:rPr>
                <w:rFonts w:ascii="Cambria" w:eastAsia="MS Mincho" w:hAnsi="Cambria"/>
                <w:b/>
                <w:sz w:val="24"/>
              </w:rPr>
              <w:t>Nov 2</w:t>
            </w:r>
          </w:p>
        </w:tc>
        <w:tc>
          <w:tcPr>
            <w:tcW w:w="4950" w:type="dxa"/>
            <w:shd w:val="clear" w:color="auto" w:fill="auto"/>
          </w:tcPr>
          <w:p w14:paraId="65757DDC" w14:textId="70503F79" w:rsidR="00160CDB" w:rsidRPr="0098563E" w:rsidRDefault="00B046D8" w:rsidP="00666455">
            <w:pPr>
              <w:rPr>
                <w:rFonts w:ascii="Cambria" w:eastAsia="MS Mincho" w:hAnsi="Cambria"/>
                <w:sz w:val="24"/>
              </w:rPr>
            </w:pPr>
            <w:r>
              <w:rPr>
                <w:rFonts w:ascii="Cambria" w:eastAsia="MS Mincho" w:hAnsi="Cambria"/>
                <w:sz w:val="24"/>
              </w:rPr>
              <w:t xml:space="preserve">FN cultural landscapes: </w:t>
            </w:r>
            <w:r w:rsidRPr="0062238B">
              <w:rPr>
                <w:rFonts w:ascii="Cambria" w:eastAsia="MS Mincho" w:hAnsi="Cambria"/>
                <w:sz w:val="24"/>
              </w:rPr>
              <w:t>Jaime Lavallee</w:t>
            </w:r>
          </w:p>
        </w:tc>
        <w:tc>
          <w:tcPr>
            <w:tcW w:w="5040" w:type="dxa"/>
          </w:tcPr>
          <w:p w14:paraId="65E1EB62" w14:textId="00D273D6" w:rsidR="00160CDB" w:rsidRDefault="00D95043" w:rsidP="0098563E">
            <w:pPr>
              <w:rPr>
                <w:rFonts w:ascii="Cambria" w:eastAsia="MS Mincho" w:hAnsi="Cambria"/>
                <w:sz w:val="24"/>
              </w:rPr>
            </w:pPr>
            <w:r w:rsidRPr="00B31B88">
              <w:rPr>
                <w:rFonts w:ascii="Cambria" w:eastAsia="MS Mincho" w:hAnsi="Cambria"/>
                <w:b/>
                <w:sz w:val="24"/>
              </w:rPr>
              <w:t>Ecomuseum presentations</w:t>
            </w:r>
          </w:p>
        </w:tc>
      </w:tr>
      <w:tr w:rsidR="00D96EA3" w:rsidRPr="0098563E" w14:paraId="2BA0E46A" w14:textId="27100058" w:rsidTr="008A02F4">
        <w:tc>
          <w:tcPr>
            <w:tcW w:w="1278" w:type="dxa"/>
            <w:shd w:val="clear" w:color="auto" w:fill="auto"/>
          </w:tcPr>
          <w:p w14:paraId="74A196E0" w14:textId="77777777" w:rsidR="00D96EA3" w:rsidRPr="0098563E" w:rsidRDefault="00D96EA3" w:rsidP="0098563E">
            <w:pPr>
              <w:rPr>
                <w:rFonts w:ascii="Cambria" w:eastAsia="MS Mincho" w:hAnsi="Cambria"/>
                <w:b/>
                <w:sz w:val="24"/>
              </w:rPr>
            </w:pPr>
            <w:r w:rsidRPr="0098563E">
              <w:rPr>
                <w:rFonts w:ascii="Cambria" w:eastAsia="MS Mincho" w:hAnsi="Cambria"/>
                <w:b/>
                <w:sz w:val="24"/>
              </w:rPr>
              <w:t>Nov 9</w:t>
            </w:r>
          </w:p>
        </w:tc>
        <w:tc>
          <w:tcPr>
            <w:tcW w:w="9990" w:type="dxa"/>
            <w:gridSpan w:val="2"/>
            <w:shd w:val="clear" w:color="auto" w:fill="auto"/>
          </w:tcPr>
          <w:p w14:paraId="2BE9FF78" w14:textId="4F889FB5" w:rsidR="00D96EA3" w:rsidRDefault="001B595D" w:rsidP="008A02F4">
            <w:pPr>
              <w:rPr>
                <w:rFonts w:ascii="Cambria" w:eastAsia="MS Mincho" w:hAnsi="Cambria"/>
                <w:sz w:val="24"/>
              </w:rPr>
            </w:pPr>
            <w:proofErr w:type="spellStart"/>
            <w:r>
              <w:rPr>
                <w:rFonts w:ascii="Cambria" w:eastAsia="MS Mincho" w:hAnsi="Cambria"/>
                <w:sz w:val="24"/>
              </w:rPr>
              <w:t>Sask</w:t>
            </w:r>
            <w:proofErr w:type="spellEnd"/>
            <w:r>
              <w:rPr>
                <w:rFonts w:ascii="Cambria" w:eastAsia="MS Mincho" w:hAnsi="Cambria"/>
                <w:sz w:val="24"/>
              </w:rPr>
              <w:t xml:space="preserve"> Ecomuseums Initiative</w:t>
            </w:r>
            <w:r w:rsidR="008A02F4">
              <w:rPr>
                <w:rFonts w:ascii="Cambria" w:eastAsia="MS Mincho" w:hAnsi="Cambria"/>
                <w:sz w:val="24"/>
              </w:rPr>
              <w:t xml:space="preserve"> panel</w:t>
            </w:r>
            <w:r>
              <w:rPr>
                <w:rFonts w:ascii="Cambria" w:eastAsia="MS Mincho" w:hAnsi="Cambria"/>
                <w:sz w:val="24"/>
              </w:rPr>
              <w:t xml:space="preserve">: </w:t>
            </w:r>
            <w:r w:rsidR="008A02F4">
              <w:rPr>
                <w:rFonts w:ascii="Cambria" w:eastAsia="MS Mincho" w:hAnsi="Cambria"/>
                <w:sz w:val="24"/>
              </w:rPr>
              <w:t>Wendy Fitch, Dennis Garreck, and others</w:t>
            </w:r>
          </w:p>
        </w:tc>
      </w:tr>
      <w:tr w:rsidR="00160CDB" w:rsidRPr="0098563E" w14:paraId="571D0C20" w14:textId="4AFA6DB8" w:rsidTr="008A02F4">
        <w:tc>
          <w:tcPr>
            <w:tcW w:w="1278" w:type="dxa"/>
            <w:shd w:val="clear" w:color="auto" w:fill="auto"/>
          </w:tcPr>
          <w:p w14:paraId="56678D59" w14:textId="77777777" w:rsidR="00160CDB" w:rsidRPr="0098563E" w:rsidRDefault="00160CDB" w:rsidP="0098563E">
            <w:pPr>
              <w:rPr>
                <w:rFonts w:ascii="Cambria" w:eastAsia="MS Mincho" w:hAnsi="Cambria"/>
                <w:b/>
                <w:sz w:val="24"/>
              </w:rPr>
            </w:pPr>
            <w:r w:rsidRPr="0098563E">
              <w:rPr>
                <w:rFonts w:ascii="Cambria" w:eastAsia="MS Mincho" w:hAnsi="Cambria"/>
                <w:b/>
                <w:sz w:val="24"/>
              </w:rPr>
              <w:t>Nov 16</w:t>
            </w:r>
          </w:p>
        </w:tc>
        <w:tc>
          <w:tcPr>
            <w:tcW w:w="4950" w:type="dxa"/>
            <w:shd w:val="clear" w:color="auto" w:fill="auto"/>
          </w:tcPr>
          <w:p w14:paraId="5DA67D2D" w14:textId="02E2BF01" w:rsidR="00160CDB" w:rsidRPr="0098563E" w:rsidRDefault="00D96EA3" w:rsidP="006A1C71">
            <w:pPr>
              <w:rPr>
                <w:rFonts w:ascii="Cambria" w:eastAsia="MS Mincho" w:hAnsi="Cambria"/>
                <w:sz w:val="24"/>
              </w:rPr>
            </w:pPr>
            <w:r w:rsidRPr="00B31B88">
              <w:rPr>
                <w:rFonts w:ascii="Cambria" w:eastAsia="MS Mincho" w:hAnsi="Cambria"/>
                <w:b/>
                <w:sz w:val="24"/>
              </w:rPr>
              <w:t xml:space="preserve">Your </w:t>
            </w:r>
            <w:r w:rsidR="006A1C71">
              <w:rPr>
                <w:rFonts w:ascii="Cambria" w:eastAsia="MS Mincho" w:hAnsi="Cambria"/>
                <w:b/>
                <w:sz w:val="24"/>
              </w:rPr>
              <w:t xml:space="preserve">ideal </w:t>
            </w:r>
            <w:r w:rsidRPr="00B31B88">
              <w:rPr>
                <w:rFonts w:ascii="Cambria" w:eastAsia="MS Mincho" w:hAnsi="Cambria"/>
                <w:b/>
                <w:sz w:val="24"/>
              </w:rPr>
              <w:t>ecomuseum</w:t>
            </w:r>
            <w:r w:rsidR="006A1C71">
              <w:rPr>
                <w:rFonts w:ascii="Cambria" w:eastAsia="MS Mincho" w:hAnsi="Cambria"/>
                <w:b/>
                <w:sz w:val="24"/>
              </w:rPr>
              <w:t>s</w:t>
            </w:r>
            <w:r w:rsidRPr="00B31B88">
              <w:rPr>
                <w:rFonts w:ascii="Cambria" w:eastAsia="MS Mincho" w:hAnsi="Cambria"/>
                <w:b/>
                <w:sz w:val="24"/>
              </w:rPr>
              <w:t xml:space="preserve"> </w:t>
            </w:r>
            <w:r>
              <w:rPr>
                <w:rFonts w:ascii="Cambria" w:eastAsia="MS Mincho" w:hAnsi="Cambria"/>
                <w:b/>
                <w:sz w:val="24"/>
              </w:rPr>
              <w:t>due</w:t>
            </w:r>
          </w:p>
        </w:tc>
        <w:tc>
          <w:tcPr>
            <w:tcW w:w="5040" w:type="dxa"/>
          </w:tcPr>
          <w:p w14:paraId="044FFE7E" w14:textId="2B0FED8A" w:rsidR="00160CDB" w:rsidRPr="00D96EA3" w:rsidRDefault="00061EE0" w:rsidP="00061EE0">
            <w:pPr>
              <w:rPr>
                <w:rFonts w:ascii="Cambria" w:eastAsia="MS Mincho" w:hAnsi="Cambria"/>
                <w:sz w:val="24"/>
              </w:rPr>
            </w:pPr>
            <w:r>
              <w:rPr>
                <w:rFonts w:ascii="Cambria" w:eastAsia="MS Mincho" w:hAnsi="Cambria"/>
                <w:sz w:val="24"/>
              </w:rPr>
              <w:t>Debrief</w:t>
            </w:r>
            <w:r w:rsidR="00D96EA3" w:rsidRPr="00D96EA3">
              <w:rPr>
                <w:rFonts w:ascii="Cambria" w:eastAsia="MS Mincho" w:hAnsi="Cambria"/>
                <w:sz w:val="24"/>
              </w:rPr>
              <w:t xml:space="preserve"> about </w:t>
            </w:r>
            <w:r w:rsidR="006A1C71">
              <w:rPr>
                <w:rFonts w:ascii="Cambria" w:eastAsia="MS Mincho" w:hAnsi="Cambria"/>
                <w:sz w:val="24"/>
              </w:rPr>
              <w:t xml:space="preserve">ideal </w:t>
            </w:r>
            <w:r w:rsidR="00D96EA3" w:rsidRPr="00D96EA3">
              <w:rPr>
                <w:rFonts w:ascii="Cambria" w:eastAsia="MS Mincho" w:hAnsi="Cambria"/>
                <w:sz w:val="24"/>
              </w:rPr>
              <w:t>ecomuseums</w:t>
            </w:r>
            <w:r>
              <w:rPr>
                <w:rFonts w:ascii="Cambria" w:eastAsia="MS Mincho" w:hAnsi="Cambria"/>
                <w:sz w:val="24"/>
              </w:rPr>
              <w:t xml:space="preserve"> assignment</w:t>
            </w:r>
          </w:p>
        </w:tc>
      </w:tr>
      <w:tr w:rsidR="00D96EA3" w:rsidRPr="0098563E" w14:paraId="4EC17F24" w14:textId="0BE2E8AA" w:rsidTr="008A02F4">
        <w:tc>
          <w:tcPr>
            <w:tcW w:w="1278" w:type="dxa"/>
            <w:shd w:val="clear" w:color="auto" w:fill="auto"/>
          </w:tcPr>
          <w:p w14:paraId="10670D3B" w14:textId="77777777" w:rsidR="00D96EA3" w:rsidRPr="0098563E" w:rsidRDefault="00D96EA3" w:rsidP="0098563E">
            <w:pPr>
              <w:rPr>
                <w:rFonts w:ascii="Cambria" w:eastAsia="MS Mincho" w:hAnsi="Cambria"/>
                <w:b/>
                <w:sz w:val="24"/>
              </w:rPr>
            </w:pPr>
            <w:r w:rsidRPr="0098563E">
              <w:rPr>
                <w:rFonts w:ascii="Cambria" w:eastAsia="MS Mincho" w:hAnsi="Cambria"/>
                <w:b/>
                <w:sz w:val="24"/>
              </w:rPr>
              <w:t>Nov 23</w:t>
            </w:r>
          </w:p>
        </w:tc>
        <w:tc>
          <w:tcPr>
            <w:tcW w:w="9990" w:type="dxa"/>
            <w:gridSpan w:val="2"/>
            <w:shd w:val="clear" w:color="auto" w:fill="auto"/>
          </w:tcPr>
          <w:p w14:paraId="1B0480C6" w14:textId="52C4FA92" w:rsidR="00D96EA3" w:rsidRPr="0098563E" w:rsidRDefault="00061EE0" w:rsidP="0098563E">
            <w:pPr>
              <w:rPr>
                <w:rFonts w:ascii="Cambria" w:eastAsia="MS Mincho" w:hAnsi="Cambria"/>
                <w:sz w:val="24"/>
              </w:rPr>
            </w:pPr>
            <w:r>
              <w:rPr>
                <w:rFonts w:ascii="Cambria" w:eastAsia="MS Mincho" w:hAnsi="Cambria"/>
                <w:sz w:val="24"/>
              </w:rPr>
              <w:t>Work on</w:t>
            </w:r>
            <w:r w:rsidR="00D96EA3">
              <w:rPr>
                <w:rFonts w:ascii="Cambria" w:eastAsia="MS Mincho" w:hAnsi="Cambria"/>
                <w:sz w:val="24"/>
              </w:rPr>
              <w:t xml:space="preserve"> ecomuseum projects</w:t>
            </w:r>
          </w:p>
        </w:tc>
      </w:tr>
      <w:tr w:rsidR="00160CDB" w:rsidRPr="0098563E" w14:paraId="4E64BC7C" w14:textId="16CCFC8E" w:rsidTr="008A02F4">
        <w:tc>
          <w:tcPr>
            <w:tcW w:w="1278" w:type="dxa"/>
            <w:shd w:val="clear" w:color="auto" w:fill="auto"/>
          </w:tcPr>
          <w:p w14:paraId="70376AC2" w14:textId="77777777" w:rsidR="00160CDB" w:rsidRPr="0098563E" w:rsidRDefault="00160CDB" w:rsidP="0098563E">
            <w:pPr>
              <w:rPr>
                <w:rFonts w:ascii="Cambria" w:eastAsia="MS Mincho" w:hAnsi="Cambria"/>
                <w:b/>
                <w:sz w:val="24"/>
              </w:rPr>
            </w:pPr>
            <w:r w:rsidRPr="0098563E">
              <w:rPr>
                <w:rFonts w:ascii="Cambria" w:eastAsia="MS Mincho" w:hAnsi="Cambria"/>
                <w:b/>
                <w:sz w:val="24"/>
              </w:rPr>
              <w:t>Nov 30</w:t>
            </w:r>
          </w:p>
        </w:tc>
        <w:tc>
          <w:tcPr>
            <w:tcW w:w="4950" w:type="dxa"/>
            <w:shd w:val="clear" w:color="auto" w:fill="auto"/>
          </w:tcPr>
          <w:p w14:paraId="190776C9" w14:textId="40C151C8" w:rsidR="00160CDB" w:rsidRPr="00AF7804" w:rsidRDefault="00AF7804" w:rsidP="00AF7804">
            <w:pPr>
              <w:rPr>
                <w:rFonts w:ascii="Cambria" w:eastAsia="MS Mincho" w:hAnsi="Cambria"/>
                <w:b/>
                <w:sz w:val="24"/>
              </w:rPr>
            </w:pPr>
            <w:r w:rsidRPr="00AF7804">
              <w:rPr>
                <w:rFonts w:ascii="Cambria" w:eastAsia="MS Mincho" w:hAnsi="Cambria"/>
                <w:b/>
                <w:sz w:val="24"/>
              </w:rPr>
              <w:t>E</w:t>
            </w:r>
            <w:r w:rsidR="00160CDB" w:rsidRPr="00AF7804">
              <w:rPr>
                <w:rFonts w:ascii="Cambria" w:eastAsia="MS Mincho" w:hAnsi="Cambria"/>
                <w:b/>
                <w:sz w:val="24"/>
              </w:rPr>
              <w:t>comuseum projects</w:t>
            </w:r>
            <w:r w:rsidRPr="00AF7804">
              <w:rPr>
                <w:rFonts w:ascii="Cambria" w:eastAsia="MS Mincho" w:hAnsi="Cambria"/>
                <w:b/>
                <w:sz w:val="24"/>
              </w:rPr>
              <w:t xml:space="preserve"> due</w:t>
            </w:r>
          </w:p>
        </w:tc>
        <w:tc>
          <w:tcPr>
            <w:tcW w:w="5040" w:type="dxa"/>
          </w:tcPr>
          <w:p w14:paraId="51019825" w14:textId="61EAA6AC" w:rsidR="00160CDB" w:rsidRDefault="00FB2686" w:rsidP="00FB2686">
            <w:pPr>
              <w:rPr>
                <w:rFonts w:ascii="Cambria" w:eastAsia="MS Mincho" w:hAnsi="Cambria"/>
                <w:sz w:val="24"/>
              </w:rPr>
            </w:pPr>
            <w:r w:rsidRPr="0098563E">
              <w:rPr>
                <w:rFonts w:ascii="Cambria" w:eastAsia="MS Mincho" w:hAnsi="Cambria"/>
                <w:sz w:val="24"/>
              </w:rPr>
              <w:t>Dec 6 = end of classes</w:t>
            </w:r>
          </w:p>
        </w:tc>
      </w:tr>
      <w:tr w:rsidR="00160CDB" w:rsidRPr="0098563E" w14:paraId="04670687" w14:textId="4536A500" w:rsidTr="008A02F4">
        <w:tc>
          <w:tcPr>
            <w:tcW w:w="1278" w:type="dxa"/>
            <w:shd w:val="clear" w:color="auto" w:fill="auto"/>
          </w:tcPr>
          <w:p w14:paraId="099FB51F" w14:textId="77777777" w:rsidR="00160CDB" w:rsidRPr="0098563E" w:rsidRDefault="00160CDB" w:rsidP="0098563E">
            <w:pPr>
              <w:rPr>
                <w:rFonts w:ascii="Cambria" w:eastAsia="MS Mincho" w:hAnsi="Cambria"/>
                <w:b/>
                <w:sz w:val="24"/>
              </w:rPr>
            </w:pPr>
            <w:r w:rsidRPr="0098563E">
              <w:rPr>
                <w:rFonts w:ascii="Cambria" w:eastAsia="MS Mincho" w:hAnsi="Cambria"/>
                <w:b/>
                <w:sz w:val="24"/>
              </w:rPr>
              <w:t>Dec 7</w:t>
            </w:r>
          </w:p>
        </w:tc>
        <w:tc>
          <w:tcPr>
            <w:tcW w:w="4950" w:type="dxa"/>
            <w:shd w:val="clear" w:color="auto" w:fill="auto"/>
          </w:tcPr>
          <w:p w14:paraId="4EF41218" w14:textId="1B732498" w:rsidR="005B2B4B" w:rsidRPr="0098563E" w:rsidRDefault="005B2B4B" w:rsidP="0098563E">
            <w:pPr>
              <w:rPr>
                <w:rFonts w:ascii="Cambria" w:eastAsia="MS Mincho" w:hAnsi="Cambria"/>
                <w:sz w:val="24"/>
              </w:rPr>
            </w:pPr>
            <w:r>
              <w:rPr>
                <w:rFonts w:ascii="Cambria" w:eastAsia="MS Mincho" w:hAnsi="Cambria"/>
                <w:sz w:val="24"/>
              </w:rPr>
              <w:t>Practice final report presentation</w:t>
            </w:r>
          </w:p>
        </w:tc>
        <w:tc>
          <w:tcPr>
            <w:tcW w:w="5040" w:type="dxa"/>
          </w:tcPr>
          <w:p w14:paraId="5C64B782" w14:textId="77777777" w:rsidR="00160CDB" w:rsidRPr="0098563E" w:rsidRDefault="00160CDB" w:rsidP="0098563E">
            <w:pPr>
              <w:rPr>
                <w:rFonts w:ascii="Cambria" w:eastAsia="MS Mincho" w:hAnsi="Cambria"/>
                <w:sz w:val="24"/>
              </w:rPr>
            </w:pPr>
          </w:p>
        </w:tc>
      </w:tr>
      <w:tr w:rsidR="00EC1C71" w:rsidRPr="0098563E" w14:paraId="76028D82" w14:textId="1EE0CD25" w:rsidTr="008A02F4">
        <w:tc>
          <w:tcPr>
            <w:tcW w:w="1278" w:type="dxa"/>
            <w:shd w:val="clear" w:color="auto" w:fill="auto"/>
          </w:tcPr>
          <w:p w14:paraId="7F721A6B" w14:textId="5CCD9AD5" w:rsidR="00EC1C71" w:rsidRPr="0098563E" w:rsidRDefault="00EC1C71" w:rsidP="0098563E">
            <w:pPr>
              <w:rPr>
                <w:rFonts w:ascii="Cambria" w:eastAsia="MS Mincho" w:hAnsi="Cambria"/>
                <w:b/>
                <w:sz w:val="24"/>
              </w:rPr>
            </w:pPr>
            <w:r w:rsidRPr="0098563E">
              <w:rPr>
                <w:rFonts w:ascii="Cambria" w:eastAsia="MS Mincho" w:hAnsi="Cambria"/>
                <w:b/>
                <w:sz w:val="24"/>
              </w:rPr>
              <w:t xml:space="preserve">Dec </w:t>
            </w:r>
            <w:proofErr w:type="gramStart"/>
            <w:r w:rsidRPr="0098563E">
              <w:rPr>
                <w:rFonts w:ascii="Cambria" w:eastAsia="MS Mincho" w:hAnsi="Cambria"/>
                <w:b/>
                <w:sz w:val="24"/>
              </w:rPr>
              <w:t>14</w:t>
            </w:r>
            <w:r w:rsidR="008A02F4">
              <w:rPr>
                <w:rFonts w:ascii="Cambria" w:eastAsia="MS Mincho" w:hAnsi="Cambria"/>
                <w:b/>
                <w:sz w:val="24"/>
              </w:rPr>
              <w:t xml:space="preserve"> ??</w:t>
            </w:r>
            <w:proofErr w:type="gramEnd"/>
          </w:p>
        </w:tc>
        <w:tc>
          <w:tcPr>
            <w:tcW w:w="9990" w:type="dxa"/>
            <w:gridSpan w:val="2"/>
            <w:shd w:val="clear" w:color="auto" w:fill="auto"/>
          </w:tcPr>
          <w:p w14:paraId="312AD2E4" w14:textId="2355713C" w:rsidR="00EC1C71" w:rsidRPr="0098563E" w:rsidRDefault="00061EE0" w:rsidP="00061EE0">
            <w:pPr>
              <w:rPr>
                <w:rFonts w:ascii="Cambria" w:eastAsia="MS Mincho" w:hAnsi="Cambria"/>
                <w:sz w:val="24"/>
              </w:rPr>
            </w:pPr>
            <w:r>
              <w:rPr>
                <w:rFonts w:ascii="Cambria" w:eastAsia="MS Mincho" w:hAnsi="Cambria"/>
                <w:sz w:val="24"/>
              </w:rPr>
              <w:t>Project p</w:t>
            </w:r>
            <w:r w:rsidR="00EC1C71" w:rsidRPr="0098563E">
              <w:rPr>
                <w:rFonts w:ascii="Cambria" w:eastAsia="MS Mincho" w:hAnsi="Cambria"/>
                <w:sz w:val="24"/>
              </w:rPr>
              <w:t>resentation</w:t>
            </w:r>
            <w:r>
              <w:rPr>
                <w:rFonts w:ascii="Cambria" w:eastAsia="MS Mincho" w:hAnsi="Cambria"/>
                <w:sz w:val="24"/>
              </w:rPr>
              <w:t>s</w:t>
            </w:r>
            <w:r w:rsidR="00EC1C71" w:rsidRPr="0098563E">
              <w:rPr>
                <w:rFonts w:ascii="Cambria" w:eastAsia="MS Mincho" w:hAnsi="Cambria"/>
                <w:sz w:val="24"/>
              </w:rPr>
              <w:t xml:space="preserve"> </w:t>
            </w:r>
            <w:r>
              <w:rPr>
                <w:rFonts w:ascii="Cambria" w:eastAsia="MS Mincho" w:hAnsi="Cambria"/>
                <w:sz w:val="24"/>
              </w:rPr>
              <w:t xml:space="preserve">in </w:t>
            </w:r>
            <w:r w:rsidR="00EC1C71">
              <w:rPr>
                <w:rFonts w:ascii="Cambria" w:eastAsia="MS Mincho" w:hAnsi="Cambria"/>
                <w:sz w:val="24"/>
              </w:rPr>
              <w:t>White City</w:t>
            </w:r>
            <w:r w:rsidR="008A02F4">
              <w:rPr>
                <w:rFonts w:ascii="Cambria" w:eastAsia="MS Mincho" w:hAnsi="Cambria"/>
                <w:sz w:val="24"/>
              </w:rPr>
              <w:t>: 1:30 pm, date tbc</w:t>
            </w:r>
          </w:p>
        </w:tc>
      </w:tr>
      <w:tr w:rsidR="00160CDB" w:rsidRPr="0098563E" w14:paraId="69C716E6" w14:textId="52E9557C" w:rsidTr="008A02F4">
        <w:tc>
          <w:tcPr>
            <w:tcW w:w="1278" w:type="dxa"/>
            <w:shd w:val="clear" w:color="auto" w:fill="auto"/>
          </w:tcPr>
          <w:p w14:paraId="5AFBAC43" w14:textId="77777777" w:rsidR="00160CDB" w:rsidRPr="0098563E" w:rsidRDefault="00160CDB" w:rsidP="0098563E">
            <w:pPr>
              <w:rPr>
                <w:rFonts w:ascii="Cambria" w:eastAsia="MS Mincho" w:hAnsi="Cambria"/>
                <w:b/>
                <w:sz w:val="24"/>
              </w:rPr>
            </w:pPr>
            <w:r w:rsidRPr="0098563E">
              <w:rPr>
                <w:rFonts w:ascii="Cambria" w:eastAsia="MS Mincho" w:hAnsi="Cambria"/>
                <w:b/>
                <w:sz w:val="24"/>
              </w:rPr>
              <w:t>Dec 21</w:t>
            </w:r>
          </w:p>
        </w:tc>
        <w:tc>
          <w:tcPr>
            <w:tcW w:w="4950" w:type="dxa"/>
            <w:shd w:val="clear" w:color="auto" w:fill="auto"/>
          </w:tcPr>
          <w:p w14:paraId="040C5FE2" w14:textId="54312354" w:rsidR="00160CDB" w:rsidRPr="00FB2686" w:rsidRDefault="00FB2686" w:rsidP="00FB2686">
            <w:pPr>
              <w:rPr>
                <w:rFonts w:ascii="Cambria" w:eastAsia="MS Mincho" w:hAnsi="Cambria"/>
                <w:b/>
                <w:sz w:val="24"/>
              </w:rPr>
            </w:pPr>
            <w:r w:rsidRPr="00FB2686">
              <w:rPr>
                <w:rFonts w:ascii="Cambria" w:eastAsia="MS Mincho" w:hAnsi="Cambria"/>
                <w:b/>
                <w:sz w:val="24"/>
              </w:rPr>
              <w:t xml:space="preserve">Final reflections due </w:t>
            </w:r>
          </w:p>
        </w:tc>
        <w:tc>
          <w:tcPr>
            <w:tcW w:w="5040" w:type="dxa"/>
          </w:tcPr>
          <w:p w14:paraId="5C815C06" w14:textId="7C25415A" w:rsidR="00160CDB" w:rsidRPr="0098563E" w:rsidRDefault="00FB2686" w:rsidP="0098563E">
            <w:pPr>
              <w:rPr>
                <w:rFonts w:ascii="Cambria" w:eastAsia="MS Mincho" w:hAnsi="Cambria"/>
                <w:sz w:val="24"/>
              </w:rPr>
            </w:pPr>
            <w:r w:rsidRPr="0098563E">
              <w:rPr>
                <w:rFonts w:ascii="Cambria" w:eastAsia="MS Mincho" w:hAnsi="Cambria"/>
                <w:sz w:val="24"/>
              </w:rPr>
              <w:t>Course discussion and evaluations</w:t>
            </w:r>
          </w:p>
        </w:tc>
      </w:tr>
    </w:tbl>
    <w:p w14:paraId="33959477" w14:textId="77777777" w:rsidR="004864CC" w:rsidRDefault="004864CC" w:rsidP="003B5A27">
      <w:pPr>
        <w:ind w:left="720" w:hanging="720"/>
        <w:rPr>
          <w:rFonts w:asciiTheme="majorHAnsi" w:hAnsiTheme="majorHAnsi" w:cs="Arial"/>
          <w:b/>
          <w:color w:val="222222"/>
          <w:sz w:val="22"/>
          <w:szCs w:val="22"/>
          <w:shd w:val="clear" w:color="auto" w:fill="FFFFFF"/>
        </w:rPr>
      </w:pPr>
    </w:p>
    <w:p w14:paraId="4149E354" w14:textId="7AD71FAC" w:rsidR="00160CDB" w:rsidRPr="00342F3D" w:rsidRDefault="00160CDB" w:rsidP="003B5A27">
      <w:pPr>
        <w:ind w:left="720" w:hanging="720"/>
        <w:rPr>
          <w:rFonts w:asciiTheme="majorHAnsi" w:hAnsiTheme="majorHAnsi" w:cs="Arial"/>
          <w:b/>
          <w:color w:val="222222"/>
          <w:sz w:val="22"/>
          <w:szCs w:val="22"/>
          <w:shd w:val="clear" w:color="auto" w:fill="FFFFFF"/>
        </w:rPr>
      </w:pPr>
      <w:r w:rsidRPr="00342F3D">
        <w:rPr>
          <w:rFonts w:asciiTheme="majorHAnsi" w:hAnsiTheme="majorHAnsi" w:cs="Arial"/>
          <w:b/>
          <w:color w:val="222222"/>
          <w:sz w:val="22"/>
          <w:szCs w:val="22"/>
          <w:shd w:val="clear" w:color="auto" w:fill="FFFFFF"/>
        </w:rPr>
        <w:lastRenderedPageBreak/>
        <w:t>Options for Paper Reviews:</w:t>
      </w:r>
    </w:p>
    <w:p w14:paraId="4AA2EA0D" w14:textId="77777777" w:rsidR="00160CDB" w:rsidRPr="00342F3D" w:rsidRDefault="00160CDB" w:rsidP="003B5A27">
      <w:pPr>
        <w:ind w:left="720" w:hanging="720"/>
        <w:rPr>
          <w:rFonts w:asciiTheme="majorHAnsi" w:hAnsiTheme="majorHAnsi" w:cs="Arial"/>
          <w:color w:val="222222"/>
          <w:sz w:val="22"/>
          <w:szCs w:val="22"/>
          <w:shd w:val="clear" w:color="auto" w:fill="FFFFFF"/>
        </w:rPr>
      </w:pPr>
    </w:p>
    <w:p w14:paraId="1EE19664" w14:textId="77777777" w:rsidR="003B5A27" w:rsidRPr="00342F3D" w:rsidRDefault="003B5A27" w:rsidP="003B5A27">
      <w:pPr>
        <w:ind w:left="720" w:hanging="720"/>
        <w:rPr>
          <w:rFonts w:asciiTheme="majorHAnsi" w:hAnsiTheme="majorHAnsi" w:cs="Arial"/>
          <w:color w:val="222222"/>
          <w:sz w:val="22"/>
          <w:szCs w:val="22"/>
          <w:shd w:val="clear" w:color="auto" w:fill="FFFFFF"/>
        </w:rPr>
      </w:pPr>
      <w:proofErr w:type="spellStart"/>
      <w:proofErr w:type="gramStart"/>
      <w:r w:rsidRPr="00342F3D">
        <w:rPr>
          <w:rFonts w:asciiTheme="majorHAnsi" w:hAnsiTheme="majorHAnsi" w:cs="Arial"/>
          <w:color w:val="222222"/>
          <w:sz w:val="22"/>
          <w:szCs w:val="22"/>
          <w:shd w:val="clear" w:color="auto" w:fill="FFFFFF"/>
        </w:rPr>
        <w:t>Borrelli</w:t>
      </w:r>
      <w:proofErr w:type="spellEnd"/>
      <w:r w:rsidRPr="00342F3D">
        <w:rPr>
          <w:rFonts w:asciiTheme="majorHAnsi" w:hAnsiTheme="majorHAnsi" w:cs="Arial"/>
          <w:color w:val="222222"/>
          <w:sz w:val="22"/>
          <w:szCs w:val="22"/>
          <w:shd w:val="clear" w:color="auto" w:fill="FFFFFF"/>
        </w:rPr>
        <w:t>, N., &amp; Davis, P. (2012).</w:t>
      </w:r>
      <w:proofErr w:type="gramEnd"/>
      <w:r w:rsidRPr="00342F3D">
        <w:rPr>
          <w:rFonts w:asciiTheme="majorHAnsi" w:hAnsiTheme="majorHAnsi" w:cs="Arial"/>
          <w:color w:val="222222"/>
          <w:sz w:val="22"/>
          <w:szCs w:val="22"/>
          <w:shd w:val="clear" w:color="auto" w:fill="FFFFFF"/>
        </w:rPr>
        <w:t xml:space="preserve"> How culture shapes nature: Reflections on ecomuseum practices.</w:t>
      </w:r>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Nature and Culture</w:t>
      </w:r>
      <w:r w:rsidRPr="00342F3D">
        <w:rPr>
          <w:rFonts w:asciiTheme="majorHAnsi" w:hAnsiTheme="majorHAnsi" w:cs="Arial"/>
          <w:color w:val="222222"/>
          <w:sz w:val="22"/>
          <w:szCs w:val="22"/>
          <w:shd w:val="clear" w:color="auto" w:fill="FFFFFF"/>
        </w:rPr>
        <w:t>,</w:t>
      </w:r>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7</w:t>
      </w:r>
      <w:r w:rsidRPr="00342F3D">
        <w:rPr>
          <w:rFonts w:asciiTheme="majorHAnsi" w:hAnsiTheme="majorHAnsi" w:cs="Arial"/>
          <w:color w:val="222222"/>
          <w:sz w:val="22"/>
          <w:szCs w:val="22"/>
          <w:shd w:val="clear" w:color="auto" w:fill="FFFFFF"/>
        </w:rPr>
        <w:t>(1), 31-47.</w:t>
      </w:r>
    </w:p>
    <w:p w14:paraId="38C84561" w14:textId="77777777" w:rsidR="003B5A27" w:rsidRPr="00342F3D" w:rsidRDefault="003B5A27" w:rsidP="003B5A27">
      <w:pPr>
        <w:ind w:left="720" w:hanging="720"/>
        <w:rPr>
          <w:rFonts w:asciiTheme="majorHAnsi" w:hAnsiTheme="majorHAnsi" w:cs="Arial"/>
          <w:color w:val="222222"/>
          <w:sz w:val="22"/>
          <w:szCs w:val="22"/>
          <w:shd w:val="clear" w:color="auto" w:fill="FFFFFF"/>
        </w:rPr>
      </w:pPr>
    </w:p>
    <w:p w14:paraId="1D482316" w14:textId="36F0DEC3" w:rsidR="00AE7244" w:rsidRPr="00342F3D" w:rsidRDefault="00AE7244" w:rsidP="00AE7244">
      <w:pPr>
        <w:ind w:left="720" w:hanging="720"/>
        <w:rPr>
          <w:rFonts w:asciiTheme="majorHAnsi" w:hAnsiTheme="majorHAnsi" w:cs="Arial"/>
          <w:color w:val="222222"/>
          <w:sz w:val="22"/>
          <w:szCs w:val="22"/>
          <w:shd w:val="clear" w:color="auto" w:fill="FFFFFF"/>
        </w:rPr>
      </w:pPr>
      <w:proofErr w:type="spellStart"/>
      <w:proofErr w:type="gramStart"/>
      <w:r w:rsidRPr="00342F3D">
        <w:rPr>
          <w:rFonts w:asciiTheme="majorHAnsi" w:hAnsiTheme="majorHAnsi" w:cs="Arial"/>
          <w:color w:val="222222"/>
          <w:sz w:val="22"/>
          <w:szCs w:val="22"/>
          <w:shd w:val="clear" w:color="auto" w:fill="FFFFFF"/>
        </w:rPr>
        <w:t>Cassalia</w:t>
      </w:r>
      <w:proofErr w:type="spellEnd"/>
      <w:r w:rsidRPr="00342F3D">
        <w:rPr>
          <w:rFonts w:asciiTheme="majorHAnsi" w:hAnsiTheme="majorHAnsi" w:cs="Arial"/>
          <w:color w:val="222222"/>
          <w:sz w:val="22"/>
          <w:szCs w:val="22"/>
          <w:shd w:val="clear" w:color="auto" w:fill="FFFFFF"/>
        </w:rPr>
        <w:t>, G. and Ventura, C. (2014).</w:t>
      </w:r>
      <w:proofErr w:type="gramEnd"/>
      <w:r w:rsidRPr="00342F3D">
        <w:rPr>
          <w:rFonts w:asciiTheme="majorHAnsi" w:hAnsiTheme="majorHAnsi" w:cs="Arial"/>
          <w:color w:val="222222"/>
          <w:sz w:val="22"/>
          <w:szCs w:val="22"/>
          <w:shd w:val="clear" w:color="auto" w:fill="FFFFFF"/>
        </w:rPr>
        <w:t xml:space="preserve"> Challenges and opportunities for assessing cultural landscape: an ecomuseum for cultural-based local development. </w:t>
      </w:r>
      <w:proofErr w:type="gramStart"/>
      <w:r w:rsidRPr="00342F3D">
        <w:rPr>
          <w:rFonts w:asciiTheme="majorHAnsi" w:hAnsiTheme="majorHAnsi" w:cs="Arial"/>
          <w:i/>
          <w:color w:val="222222"/>
          <w:sz w:val="22"/>
          <w:szCs w:val="22"/>
          <w:shd w:val="clear" w:color="auto" w:fill="FFFFFF"/>
        </w:rPr>
        <w:t>Advanced Engineering Forum</w:t>
      </w:r>
      <w:r w:rsidRPr="00342F3D">
        <w:rPr>
          <w:rFonts w:asciiTheme="majorHAnsi" w:hAnsiTheme="majorHAnsi" w:cs="Arial"/>
          <w:color w:val="222222"/>
          <w:sz w:val="22"/>
          <w:szCs w:val="22"/>
          <w:shd w:val="clear" w:color="auto" w:fill="FFFFFF"/>
        </w:rPr>
        <w:t xml:space="preserve"> 11, 386-391.</w:t>
      </w:r>
      <w:proofErr w:type="gramEnd"/>
    </w:p>
    <w:p w14:paraId="2C2ECC2C" w14:textId="77777777" w:rsidR="00AE7244" w:rsidRPr="00342F3D" w:rsidRDefault="00AE7244" w:rsidP="00AE7244">
      <w:pPr>
        <w:ind w:left="720" w:hanging="720"/>
        <w:rPr>
          <w:rFonts w:asciiTheme="majorHAnsi" w:hAnsiTheme="majorHAnsi" w:cs="Arial"/>
          <w:color w:val="222222"/>
          <w:sz w:val="22"/>
          <w:szCs w:val="22"/>
          <w:shd w:val="clear" w:color="auto" w:fill="FFFFFF"/>
        </w:rPr>
      </w:pPr>
    </w:p>
    <w:p w14:paraId="68349C9C" w14:textId="73EEAD14" w:rsidR="003B5A27" w:rsidRPr="00342F3D" w:rsidRDefault="003B5A27" w:rsidP="00AE7244">
      <w:pPr>
        <w:ind w:left="720" w:hanging="720"/>
        <w:rPr>
          <w:rFonts w:asciiTheme="majorHAnsi" w:hAnsiTheme="majorHAnsi"/>
          <w:i/>
          <w:sz w:val="22"/>
          <w:szCs w:val="22"/>
        </w:rPr>
      </w:pPr>
      <w:proofErr w:type="gramStart"/>
      <w:r w:rsidRPr="00342F3D">
        <w:rPr>
          <w:rFonts w:asciiTheme="majorHAnsi" w:hAnsiTheme="majorHAnsi" w:cs="Arial"/>
          <w:color w:val="222222"/>
          <w:sz w:val="22"/>
          <w:szCs w:val="22"/>
          <w:shd w:val="clear" w:color="auto" w:fill="FFFFFF"/>
        </w:rPr>
        <w:t>Liu, Z. H., &amp; Lee, Y. J. (2015).</w:t>
      </w:r>
      <w:proofErr w:type="gramEnd"/>
      <w:r w:rsidRPr="00342F3D">
        <w:rPr>
          <w:rFonts w:asciiTheme="majorHAnsi" w:hAnsiTheme="majorHAnsi" w:cs="Arial"/>
          <w:color w:val="222222"/>
          <w:sz w:val="22"/>
          <w:szCs w:val="22"/>
          <w:shd w:val="clear" w:color="auto" w:fill="FFFFFF"/>
        </w:rPr>
        <w:t xml:space="preserve"> </w:t>
      </w:r>
      <w:proofErr w:type="gramStart"/>
      <w:r w:rsidRPr="00342F3D">
        <w:rPr>
          <w:rFonts w:asciiTheme="majorHAnsi" w:hAnsiTheme="majorHAnsi" w:cs="Arial"/>
          <w:color w:val="222222"/>
          <w:sz w:val="22"/>
          <w:szCs w:val="22"/>
          <w:shd w:val="clear" w:color="auto" w:fill="FFFFFF"/>
        </w:rPr>
        <w:t xml:space="preserve">A </w:t>
      </w:r>
      <w:r w:rsidR="00AE7244" w:rsidRPr="00342F3D">
        <w:rPr>
          <w:rFonts w:asciiTheme="majorHAnsi" w:hAnsiTheme="majorHAnsi" w:cs="Arial"/>
          <w:color w:val="222222"/>
          <w:sz w:val="22"/>
          <w:szCs w:val="22"/>
          <w:shd w:val="clear" w:color="auto" w:fill="FFFFFF"/>
        </w:rPr>
        <w:t>m</w:t>
      </w:r>
      <w:r w:rsidRPr="00342F3D">
        <w:rPr>
          <w:rFonts w:asciiTheme="majorHAnsi" w:hAnsiTheme="majorHAnsi" w:cs="Arial"/>
          <w:color w:val="222222"/>
          <w:sz w:val="22"/>
          <w:szCs w:val="22"/>
          <w:shd w:val="clear" w:color="auto" w:fill="FFFFFF"/>
        </w:rPr>
        <w:t xml:space="preserve">ethod for </w:t>
      </w:r>
      <w:r w:rsidR="00AE7244" w:rsidRPr="00342F3D">
        <w:rPr>
          <w:rFonts w:asciiTheme="majorHAnsi" w:hAnsiTheme="majorHAnsi" w:cs="Arial"/>
          <w:color w:val="222222"/>
          <w:sz w:val="22"/>
          <w:szCs w:val="22"/>
          <w:shd w:val="clear" w:color="auto" w:fill="FFFFFF"/>
        </w:rPr>
        <w:t>d</w:t>
      </w:r>
      <w:r w:rsidRPr="00342F3D">
        <w:rPr>
          <w:rFonts w:asciiTheme="majorHAnsi" w:hAnsiTheme="majorHAnsi" w:cs="Arial"/>
          <w:color w:val="222222"/>
          <w:sz w:val="22"/>
          <w:szCs w:val="22"/>
          <w:shd w:val="clear" w:color="auto" w:fill="FFFFFF"/>
        </w:rPr>
        <w:t xml:space="preserve">evelopment of </w:t>
      </w:r>
      <w:r w:rsidR="00AE7244" w:rsidRPr="00342F3D">
        <w:rPr>
          <w:rFonts w:asciiTheme="majorHAnsi" w:hAnsiTheme="majorHAnsi" w:cs="Arial"/>
          <w:color w:val="222222"/>
          <w:sz w:val="22"/>
          <w:szCs w:val="22"/>
          <w:shd w:val="clear" w:color="auto" w:fill="FFFFFF"/>
        </w:rPr>
        <w:t>e</w:t>
      </w:r>
      <w:r w:rsidRPr="00342F3D">
        <w:rPr>
          <w:rFonts w:asciiTheme="majorHAnsi" w:hAnsiTheme="majorHAnsi" w:cs="Arial"/>
          <w:color w:val="222222"/>
          <w:sz w:val="22"/>
          <w:szCs w:val="22"/>
          <w:shd w:val="clear" w:color="auto" w:fill="FFFFFF"/>
        </w:rPr>
        <w:t>comuseums in Taiwan.</w:t>
      </w:r>
      <w:proofErr w:type="gramEnd"/>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Sustainability</w:t>
      </w:r>
      <w:r w:rsidRPr="00342F3D">
        <w:rPr>
          <w:rFonts w:asciiTheme="majorHAnsi" w:hAnsiTheme="majorHAnsi" w:cs="Arial"/>
          <w:color w:val="222222"/>
          <w:sz w:val="22"/>
          <w:szCs w:val="22"/>
          <w:shd w:val="clear" w:color="auto" w:fill="FFFFFF"/>
        </w:rPr>
        <w:t>,</w:t>
      </w:r>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7</w:t>
      </w:r>
      <w:r w:rsidRPr="00342F3D">
        <w:rPr>
          <w:rFonts w:asciiTheme="majorHAnsi" w:hAnsiTheme="majorHAnsi" w:cs="Arial"/>
          <w:color w:val="222222"/>
          <w:sz w:val="22"/>
          <w:szCs w:val="22"/>
          <w:shd w:val="clear" w:color="auto" w:fill="FFFFFF"/>
        </w:rPr>
        <w:t>(10), 13249-13269.</w:t>
      </w:r>
      <w:r w:rsidRPr="00342F3D">
        <w:rPr>
          <w:rFonts w:asciiTheme="majorHAnsi" w:hAnsiTheme="majorHAnsi"/>
          <w:i/>
          <w:sz w:val="22"/>
          <w:szCs w:val="22"/>
        </w:rPr>
        <w:t xml:space="preserve"> </w:t>
      </w:r>
    </w:p>
    <w:p w14:paraId="761A5FB2" w14:textId="77777777" w:rsidR="003B5A27" w:rsidRPr="00342F3D" w:rsidRDefault="003B5A27" w:rsidP="003B5A27">
      <w:pPr>
        <w:ind w:left="720" w:hanging="720"/>
        <w:rPr>
          <w:rFonts w:asciiTheme="majorHAnsi" w:hAnsiTheme="majorHAnsi" w:cs="Arial"/>
          <w:color w:val="222222"/>
          <w:sz w:val="22"/>
          <w:szCs w:val="22"/>
          <w:shd w:val="clear" w:color="auto" w:fill="FFFFFF"/>
        </w:rPr>
      </w:pPr>
    </w:p>
    <w:p w14:paraId="1174340E" w14:textId="39BD205C" w:rsidR="00AE7244" w:rsidRPr="00342F3D" w:rsidRDefault="00AE7244" w:rsidP="003B5A27">
      <w:pPr>
        <w:ind w:left="720" w:hanging="720"/>
        <w:rPr>
          <w:rFonts w:asciiTheme="majorHAnsi" w:hAnsiTheme="majorHAnsi" w:cs="Arial"/>
          <w:color w:val="222222"/>
          <w:sz w:val="22"/>
          <w:szCs w:val="22"/>
          <w:shd w:val="clear" w:color="auto" w:fill="FFFFFF"/>
        </w:rPr>
      </w:pPr>
      <w:proofErr w:type="spellStart"/>
      <w:r w:rsidRPr="00342F3D">
        <w:rPr>
          <w:rFonts w:asciiTheme="majorHAnsi" w:hAnsiTheme="majorHAnsi" w:cs="Arial"/>
          <w:color w:val="222222"/>
          <w:sz w:val="22"/>
          <w:szCs w:val="22"/>
          <w:shd w:val="clear" w:color="auto" w:fill="FFFFFF"/>
        </w:rPr>
        <w:t>Montanari</w:t>
      </w:r>
      <w:proofErr w:type="spellEnd"/>
      <w:r w:rsidRPr="00342F3D">
        <w:rPr>
          <w:rFonts w:asciiTheme="majorHAnsi" w:hAnsiTheme="majorHAnsi" w:cs="Arial"/>
          <w:color w:val="222222"/>
          <w:sz w:val="22"/>
          <w:szCs w:val="22"/>
          <w:shd w:val="clear" w:color="auto" w:fill="FFFFFF"/>
        </w:rPr>
        <w:t xml:space="preserve">, E. (2015). Ecomuseums and contemporary multi-cultural communities: assessing problems and potentialities through the experience of the </w:t>
      </w:r>
      <w:proofErr w:type="spellStart"/>
      <w:r w:rsidRPr="00342F3D">
        <w:rPr>
          <w:rFonts w:asciiTheme="majorHAnsi" w:hAnsiTheme="majorHAnsi" w:cs="Arial"/>
          <w:color w:val="222222"/>
          <w:sz w:val="22"/>
          <w:szCs w:val="22"/>
          <w:shd w:val="clear" w:color="auto" w:fill="FFFFFF"/>
        </w:rPr>
        <w:t>Écomusée</w:t>
      </w:r>
      <w:proofErr w:type="spellEnd"/>
      <w:r w:rsidRPr="00342F3D">
        <w:rPr>
          <w:rFonts w:asciiTheme="majorHAnsi" w:hAnsiTheme="majorHAnsi" w:cs="Arial"/>
          <w:color w:val="222222"/>
          <w:sz w:val="22"/>
          <w:szCs w:val="22"/>
          <w:shd w:val="clear" w:color="auto" w:fill="FFFFFF"/>
        </w:rPr>
        <w:t xml:space="preserve"> du Val de </w:t>
      </w:r>
      <w:proofErr w:type="spellStart"/>
      <w:r w:rsidRPr="00342F3D">
        <w:rPr>
          <w:rFonts w:asciiTheme="majorHAnsi" w:hAnsiTheme="majorHAnsi" w:cs="Arial"/>
          <w:color w:val="222222"/>
          <w:sz w:val="22"/>
          <w:szCs w:val="22"/>
          <w:shd w:val="clear" w:color="auto" w:fill="FFFFFF"/>
        </w:rPr>
        <w:t>Bièvre</w:t>
      </w:r>
      <w:proofErr w:type="spellEnd"/>
      <w:r w:rsidRPr="00342F3D">
        <w:rPr>
          <w:rFonts w:asciiTheme="majorHAnsi" w:hAnsiTheme="majorHAnsi" w:cs="Arial"/>
          <w:color w:val="222222"/>
          <w:sz w:val="22"/>
          <w:szCs w:val="22"/>
          <w:shd w:val="clear" w:color="auto" w:fill="FFFFFF"/>
        </w:rPr>
        <w:t xml:space="preserve">, </w:t>
      </w:r>
      <w:proofErr w:type="spellStart"/>
      <w:r w:rsidRPr="00342F3D">
        <w:rPr>
          <w:rFonts w:asciiTheme="majorHAnsi" w:hAnsiTheme="majorHAnsi" w:cs="Arial"/>
          <w:color w:val="222222"/>
          <w:sz w:val="22"/>
          <w:szCs w:val="22"/>
          <w:shd w:val="clear" w:color="auto" w:fill="FFFFFF"/>
        </w:rPr>
        <w:t>Fresnes</w:t>
      </w:r>
      <w:proofErr w:type="spellEnd"/>
      <w:r w:rsidRPr="00342F3D">
        <w:rPr>
          <w:rFonts w:asciiTheme="majorHAnsi" w:hAnsiTheme="majorHAnsi" w:cs="Arial"/>
          <w:color w:val="222222"/>
          <w:sz w:val="22"/>
          <w:szCs w:val="22"/>
          <w:shd w:val="clear" w:color="auto" w:fill="FFFFFF"/>
        </w:rPr>
        <w:t xml:space="preserve">, France. </w:t>
      </w:r>
      <w:proofErr w:type="gramStart"/>
      <w:r w:rsidRPr="00342F3D">
        <w:rPr>
          <w:rFonts w:asciiTheme="majorHAnsi" w:hAnsiTheme="majorHAnsi" w:cs="Arial"/>
          <w:i/>
          <w:color w:val="222222"/>
          <w:sz w:val="22"/>
          <w:szCs w:val="22"/>
          <w:shd w:val="clear" w:color="auto" w:fill="FFFFFF"/>
        </w:rPr>
        <w:t>museum</w:t>
      </w:r>
      <w:proofErr w:type="gramEnd"/>
      <w:r w:rsidRPr="00342F3D">
        <w:rPr>
          <w:rFonts w:asciiTheme="majorHAnsi" w:hAnsiTheme="majorHAnsi" w:cs="Arial"/>
          <w:i/>
          <w:color w:val="222222"/>
          <w:sz w:val="22"/>
          <w:szCs w:val="22"/>
          <w:shd w:val="clear" w:color="auto" w:fill="FFFFFF"/>
        </w:rPr>
        <w:t xml:space="preserve"> and society</w:t>
      </w:r>
      <w:r w:rsidRPr="00342F3D">
        <w:rPr>
          <w:rFonts w:asciiTheme="majorHAnsi" w:hAnsiTheme="majorHAnsi" w:cs="Arial"/>
          <w:color w:val="222222"/>
          <w:sz w:val="22"/>
          <w:szCs w:val="22"/>
          <w:shd w:val="clear" w:color="auto" w:fill="FFFFFF"/>
        </w:rPr>
        <w:t>,</w:t>
      </w:r>
      <w:r w:rsidRPr="00342F3D">
        <w:rPr>
          <w:rFonts w:asciiTheme="majorHAnsi" w:hAnsiTheme="majorHAnsi" w:cs="Arial"/>
          <w:i/>
          <w:color w:val="222222"/>
          <w:sz w:val="22"/>
          <w:szCs w:val="22"/>
          <w:shd w:val="clear" w:color="auto" w:fill="FFFFFF"/>
        </w:rPr>
        <w:t xml:space="preserve"> </w:t>
      </w:r>
      <w:r w:rsidRPr="00342F3D">
        <w:rPr>
          <w:rFonts w:asciiTheme="majorHAnsi" w:hAnsiTheme="majorHAnsi" w:cs="Arial"/>
          <w:color w:val="222222"/>
          <w:sz w:val="22"/>
          <w:szCs w:val="22"/>
          <w:shd w:val="clear" w:color="auto" w:fill="FFFFFF"/>
        </w:rPr>
        <w:t>13(3), 369-384.</w:t>
      </w:r>
    </w:p>
    <w:p w14:paraId="2233F9FF" w14:textId="77777777" w:rsidR="00AE7244" w:rsidRPr="00342F3D" w:rsidRDefault="00AE7244" w:rsidP="003B5A27">
      <w:pPr>
        <w:ind w:left="720" w:hanging="720"/>
        <w:rPr>
          <w:rFonts w:asciiTheme="majorHAnsi" w:hAnsiTheme="majorHAnsi" w:cs="Arial"/>
          <w:color w:val="222222"/>
          <w:sz w:val="22"/>
          <w:szCs w:val="22"/>
          <w:shd w:val="clear" w:color="auto" w:fill="FFFFFF"/>
        </w:rPr>
      </w:pPr>
    </w:p>
    <w:p w14:paraId="1EC9A4E9" w14:textId="482368B1" w:rsidR="003B5A27" w:rsidRPr="00342F3D" w:rsidRDefault="003B5A27" w:rsidP="003B5A27">
      <w:pPr>
        <w:ind w:left="720" w:hanging="720"/>
        <w:rPr>
          <w:rFonts w:asciiTheme="majorHAnsi" w:hAnsiTheme="majorHAnsi" w:cs="Arial"/>
          <w:color w:val="222222"/>
          <w:sz w:val="22"/>
          <w:szCs w:val="22"/>
          <w:shd w:val="clear" w:color="auto" w:fill="FFFFFF"/>
        </w:rPr>
      </w:pPr>
      <w:proofErr w:type="spellStart"/>
      <w:proofErr w:type="gramStart"/>
      <w:r w:rsidRPr="00342F3D">
        <w:rPr>
          <w:rFonts w:asciiTheme="majorHAnsi" w:hAnsiTheme="majorHAnsi" w:cs="Arial"/>
          <w:color w:val="222222"/>
          <w:sz w:val="22"/>
          <w:szCs w:val="22"/>
          <w:shd w:val="clear" w:color="auto" w:fill="FFFFFF"/>
        </w:rPr>
        <w:t>Murtas</w:t>
      </w:r>
      <w:proofErr w:type="spellEnd"/>
      <w:r w:rsidRPr="00342F3D">
        <w:rPr>
          <w:rFonts w:asciiTheme="majorHAnsi" w:hAnsiTheme="majorHAnsi" w:cs="Arial"/>
          <w:color w:val="222222"/>
          <w:sz w:val="22"/>
          <w:szCs w:val="22"/>
          <w:shd w:val="clear" w:color="auto" w:fill="FFFFFF"/>
        </w:rPr>
        <w:t>, D., &amp; Davis, P. (2009).</w:t>
      </w:r>
      <w:proofErr w:type="gramEnd"/>
      <w:r w:rsidRPr="00342F3D">
        <w:rPr>
          <w:rFonts w:asciiTheme="majorHAnsi" w:hAnsiTheme="majorHAnsi" w:cs="Arial"/>
          <w:color w:val="222222"/>
          <w:sz w:val="22"/>
          <w:szCs w:val="22"/>
          <w:shd w:val="clear" w:color="auto" w:fill="FFFFFF"/>
        </w:rPr>
        <w:t xml:space="preserve"> The role of the </w:t>
      </w:r>
      <w:proofErr w:type="spellStart"/>
      <w:r w:rsidRPr="00342F3D">
        <w:rPr>
          <w:rFonts w:asciiTheme="majorHAnsi" w:hAnsiTheme="majorHAnsi" w:cs="Arial"/>
          <w:color w:val="222222"/>
          <w:sz w:val="22"/>
          <w:szCs w:val="22"/>
          <w:shd w:val="clear" w:color="auto" w:fill="FFFFFF"/>
        </w:rPr>
        <w:t>Ecomuseo</w:t>
      </w:r>
      <w:proofErr w:type="spellEnd"/>
      <w:r w:rsidRPr="00342F3D">
        <w:rPr>
          <w:rFonts w:asciiTheme="majorHAnsi" w:hAnsiTheme="majorHAnsi" w:cs="Arial"/>
          <w:color w:val="222222"/>
          <w:sz w:val="22"/>
          <w:szCs w:val="22"/>
          <w:shd w:val="clear" w:color="auto" w:fill="FFFFFF"/>
        </w:rPr>
        <w:t xml:space="preserve"> </w:t>
      </w:r>
      <w:proofErr w:type="spellStart"/>
      <w:r w:rsidRPr="00342F3D">
        <w:rPr>
          <w:rFonts w:asciiTheme="majorHAnsi" w:hAnsiTheme="majorHAnsi" w:cs="Arial"/>
          <w:color w:val="222222"/>
          <w:sz w:val="22"/>
          <w:szCs w:val="22"/>
          <w:shd w:val="clear" w:color="auto" w:fill="FFFFFF"/>
        </w:rPr>
        <w:t>dei</w:t>
      </w:r>
      <w:proofErr w:type="spellEnd"/>
      <w:r w:rsidRPr="00342F3D">
        <w:rPr>
          <w:rFonts w:asciiTheme="majorHAnsi" w:hAnsiTheme="majorHAnsi" w:cs="Arial"/>
          <w:color w:val="222222"/>
          <w:sz w:val="22"/>
          <w:szCs w:val="22"/>
          <w:shd w:val="clear" w:color="auto" w:fill="FFFFFF"/>
        </w:rPr>
        <w:t xml:space="preserve"> </w:t>
      </w:r>
      <w:proofErr w:type="spellStart"/>
      <w:r w:rsidRPr="00342F3D">
        <w:rPr>
          <w:rFonts w:asciiTheme="majorHAnsi" w:hAnsiTheme="majorHAnsi" w:cs="Arial"/>
          <w:color w:val="222222"/>
          <w:sz w:val="22"/>
          <w:szCs w:val="22"/>
          <w:shd w:val="clear" w:color="auto" w:fill="FFFFFF"/>
        </w:rPr>
        <w:t>terrazzamenti</w:t>
      </w:r>
      <w:proofErr w:type="spellEnd"/>
      <w:r w:rsidRPr="00342F3D">
        <w:rPr>
          <w:rFonts w:asciiTheme="majorHAnsi" w:hAnsiTheme="majorHAnsi" w:cs="Arial"/>
          <w:color w:val="222222"/>
          <w:sz w:val="22"/>
          <w:szCs w:val="22"/>
          <w:shd w:val="clear" w:color="auto" w:fill="FFFFFF"/>
        </w:rPr>
        <w:t xml:space="preserve"> e </w:t>
      </w:r>
      <w:proofErr w:type="spellStart"/>
      <w:r w:rsidRPr="00342F3D">
        <w:rPr>
          <w:rFonts w:asciiTheme="majorHAnsi" w:hAnsiTheme="majorHAnsi" w:cs="Arial"/>
          <w:color w:val="222222"/>
          <w:sz w:val="22"/>
          <w:szCs w:val="22"/>
          <w:shd w:val="clear" w:color="auto" w:fill="FFFFFF"/>
        </w:rPr>
        <w:t>della</w:t>
      </w:r>
      <w:proofErr w:type="spellEnd"/>
      <w:r w:rsidRPr="00342F3D">
        <w:rPr>
          <w:rFonts w:asciiTheme="majorHAnsi" w:hAnsiTheme="majorHAnsi" w:cs="Arial"/>
          <w:color w:val="222222"/>
          <w:sz w:val="22"/>
          <w:szCs w:val="22"/>
          <w:shd w:val="clear" w:color="auto" w:fill="FFFFFF"/>
        </w:rPr>
        <w:t xml:space="preserve"> </w:t>
      </w:r>
      <w:proofErr w:type="spellStart"/>
      <w:r w:rsidRPr="00342F3D">
        <w:rPr>
          <w:rFonts w:asciiTheme="majorHAnsi" w:hAnsiTheme="majorHAnsi" w:cs="Arial"/>
          <w:color w:val="222222"/>
          <w:sz w:val="22"/>
          <w:szCs w:val="22"/>
          <w:shd w:val="clear" w:color="auto" w:fill="FFFFFF"/>
        </w:rPr>
        <w:t>vite</w:t>
      </w:r>
      <w:proofErr w:type="spellEnd"/>
      <w:proofErr w:type="gramStart"/>
      <w:r w:rsidRPr="00342F3D">
        <w:rPr>
          <w:rFonts w:asciiTheme="majorHAnsi" w:hAnsiTheme="majorHAnsi" w:cs="Arial"/>
          <w:color w:val="222222"/>
          <w:sz w:val="22"/>
          <w:szCs w:val="22"/>
          <w:shd w:val="clear" w:color="auto" w:fill="FFFFFF"/>
        </w:rPr>
        <w:t>,(</w:t>
      </w:r>
      <w:proofErr w:type="spellStart"/>
      <w:proofErr w:type="gramEnd"/>
      <w:r w:rsidRPr="00342F3D">
        <w:rPr>
          <w:rFonts w:asciiTheme="majorHAnsi" w:hAnsiTheme="majorHAnsi" w:cs="Arial"/>
          <w:color w:val="222222"/>
          <w:sz w:val="22"/>
          <w:szCs w:val="22"/>
          <w:shd w:val="clear" w:color="auto" w:fill="FFFFFF"/>
        </w:rPr>
        <w:t>Cortemilia</w:t>
      </w:r>
      <w:proofErr w:type="spellEnd"/>
      <w:r w:rsidRPr="00342F3D">
        <w:rPr>
          <w:rFonts w:asciiTheme="majorHAnsi" w:hAnsiTheme="majorHAnsi" w:cs="Arial"/>
          <w:color w:val="222222"/>
          <w:sz w:val="22"/>
          <w:szCs w:val="22"/>
          <w:shd w:val="clear" w:color="auto" w:fill="FFFFFF"/>
        </w:rPr>
        <w:t>, Italy) in community development.</w:t>
      </w:r>
      <w:r w:rsidRPr="00342F3D">
        <w:rPr>
          <w:rStyle w:val="apple-converted-space"/>
          <w:rFonts w:asciiTheme="majorHAnsi" w:hAnsiTheme="majorHAnsi" w:cs="Arial"/>
          <w:color w:val="222222"/>
          <w:sz w:val="22"/>
          <w:szCs w:val="22"/>
          <w:shd w:val="clear" w:color="auto" w:fill="FFFFFF"/>
        </w:rPr>
        <w:t> </w:t>
      </w:r>
      <w:proofErr w:type="gramStart"/>
      <w:r w:rsidRPr="00342F3D">
        <w:rPr>
          <w:rFonts w:asciiTheme="majorHAnsi" w:hAnsiTheme="majorHAnsi" w:cs="Arial"/>
          <w:i/>
          <w:iCs/>
          <w:color w:val="222222"/>
          <w:sz w:val="22"/>
          <w:szCs w:val="22"/>
          <w:shd w:val="clear" w:color="auto" w:fill="FFFFFF"/>
        </w:rPr>
        <w:t>museum</w:t>
      </w:r>
      <w:proofErr w:type="gramEnd"/>
      <w:r w:rsidRPr="00342F3D">
        <w:rPr>
          <w:rFonts w:asciiTheme="majorHAnsi" w:hAnsiTheme="majorHAnsi" w:cs="Arial"/>
          <w:i/>
          <w:iCs/>
          <w:color w:val="222222"/>
          <w:sz w:val="22"/>
          <w:szCs w:val="22"/>
          <w:shd w:val="clear" w:color="auto" w:fill="FFFFFF"/>
        </w:rPr>
        <w:t xml:space="preserve"> and society</w:t>
      </w:r>
      <w:r w:rsidRPr="00342F3D">
        <w:rPr>
          <w:rFonts w:asciiTheme="majorHAnsi" w:hAnsiTheme="majorHAnsi" w:cs="Arial"/>
          <w:color w:val="222222"/>
          <w:sz w:val="22"/>
          <w:szCs w:val="22"/>
          <w:shd w:val="clear" w:color="auto" w:fill="FFFFFF"/>
        </w:rPr>
        <w:t>,</w:t>
      </w:r>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7</w:t>
      </w:r>
      <w:r w:rsidRPr="00342F3D">
        <w:rPr>
          <w:rFonts w:asciiTheme="majorHAnsi" w:hAnsiTheme="majorHAnsi" w:cs="Arial"/>
          <w:color w:val="222222"/>
          <w:sz w:val="22"/>
          <w:szCs w:val="22"/>
          <w:shd w:val="clear" w:color="auto" w:fill="FFFFFF"/>
        </w:rPr>
        <w:t>(3), 150-186.</w:t>
      </w:r>
    </w:p>
    <w:p w14:paraId="6CD6181D" w14:textId="77777777" w:rsidR="003B5A27" w:rsidRPr="00342F3D" w:rsidRDefault="003B5A27" w:rsidP="003B5A27">
      <w:pPr>
        <w:ind w:left="720" w:hanging="720"/>
        <w:rPr>
          <w:rFonts w:asciiTheme="majorHAnsi" w:hAnsiTheme="majorHAnsi" w:cs="Arial"/>
          <w:color w:val="222222"/>
          <w:sz w:val="22"/>
          <w:szCs w:val="22"/>
          <w:shd w:val="clear" w:color="auto" w:fill="FFFFFF"/>
        </w:rPr>
      </w:pPr>
    </w:p>
    <w:p w14:paraId="6825D5CE" w14:textId="3CD2417F" w:rsidR="003B5A27" w:rsidRPr="00342F3D" w:rsidRDefault="003B5A27" w:rsidP="003B5A27">
      <w:pPr>
        <w:ind w:left="720" w:hanging="720"/>
        <w:rPr>
          <w:rFonts w:asciiTheme="majorHAnsi" w:hAnsiTheme="majorHAnsi"/>
          <w:i/>
          <w:sz w:val="22"/>
          <w:szCs w:val="22"/>
        </w:rPr>
      </w:pPr>
      <w:proofErr w:type="spellStart"/>
      <w:proofErr w:type="gramStart"/>
      <w:r w:rsidRPr="00342F3D">
        <w:rPr>
          <w:rFonts w:asciiTheme="majorHAnsi" w:hAnsiTheme="majorHAnsi" w:cs="Arial"/>
          <w:color w:val="222222"/>
          <w:sz w:val="22"/>
          <w:szCs w:val="22"/>
          <w:shd w:val="clear" w:color="auto" w:fill="FFFFFF"/>
        </w:rPr>
        <w:t>Nitzky</w:t>
      </w:r>
      <w:proofErr w:type="spellEnd"/>
      <w:r w:rsidRPr="00342F3D">
        <w:rPr>
          <w:rFonts w:asciiTheme="majorHAnsi" w:hAnsiTheme="majorHAnsi" w:cs="Arial"/>
          <w:color w:val="222222"/>
          <w:sz w:val="22"/>
          <w:szCs w:val="22"/>
          <w:shd w:val="clear" w:color="auto" w:fill="FFFFFF"/>
        </w:rPr>
        <w:t>, W. (2012).</w:t>
      </w:r>
      <w:proofErr w:type="gramEnd"/>
      <w:r w:rsidRPr="00342F3D">
        <w:rPr>
          <w:rFonts w:asciiTheme="majorHAnsi" w:hAnsiTheme="majorHAnsi" w:cs="Arial"/>
          <w:color w:val="222222"/>
          <w:sz w:val="22"/>
          <w:szCs w:val="22"/>
          <w:shd w:val="clear" w:color="auto" w:fill="FFFFFF"/>
        </w:rPr>
        <w:t xml:space="preserve"> </w:t>
      </w:r>
      <w:proofErr w:type="gramStart"/>
      <w:r w:rsidRPr="00342F3D">
        <w:rPr>
          <w:rFonts w:asciiTheme="majorHAnsi" w:hAnsiTheme="majorHAnsi" w:cs="Arial"/>
          <w:color w:val="222222"/>
          <w:sz w:val="22"/>
          <w:szCs w:val="22"/>
          <w:shd w:val="clear" w:color="auto" w:fill="FFFFFF"/>
        </w:rPr>
        <w:t xml:space="preserve">Mediating heritage preservation and rural development: </w:t>
      </w:r>
      <w:r w:rsidR="00AE7244" w:rsidRPr="00342F3D">
        <w:rPr>
          <w:rFonts w:asciiTheme="majorHAnsi" w:hAnsiTheme="majorHAnsi" w:cs="Arial"/>
          <w:color w:val="222222"/>
          <w:sz w:val="22"/>
          <w:szCs w:val="22"/>
          <w:shd w:val="clear" w:color="auto" w:fill="FFFFFF"/>
        </w:rPr>
        <w:t>e</w:t>
      </w:r>
      <w:r w:rsidRPr="00342F3D">
        <w:rPr>
          <w:rFonts w:asciiTheme="majorHAnsi" w:hAnsiTheme="majorHAnsi" w:cs="Arial"/>
          <w:color w:val="222222"/>
          <w:sz w:val="22"/>
          <w:szCs w:val="22"/>
          <w:shd w:val="clear" w:color="auto" w:fill="FFFFFF"/>
        </w:rPr>
        <w:t>comuseum development in China.</w:t>
      </w:r>
      <w:proofErr w:type="gramEnd"/>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Urban Anthropology and Studies of Cultural Systems and World Economic Development</w:t>
      </w:r>
      <w:r w:rsidRPr="00342F3D">
        <w:rPr>
          <w:rFonts w:asciiTheme="majorHAnsi" w:hAnsiTheme="majorHAnsi" w:cs="Arial"/>
          <w:color w:val="222222"/>
          <w:sz w:val="22"/>
          <w:szCs w:val="22"/>
          <w:shd w:val="clear" w:color="auto" w:fill="FFFFFF"/>
        </w:rPr>
        <w:t>, 367-417.</w:t>
      </w:r>
    </w:p>
    <w:p w14:paraId="5DA501A1" w14:textId="77777777" w:rsidR="003B5A27" w:rsidRPr="00342F3D" w:rsidRDefault="003B5A27" w:rsidP="003B5A27">
      <w:pPr>
        <w:ind w:left="720" w:hanging="720"/>
        <w:rPr>
          <w:rFonts w:asciiTheme="majorHAnsi" w:hAnsiTheme="majorHAnsi"/>
          <w:i/>
          <w:sz w:val="22"/>
          <w:szCs w:val="22"/>
        </w:rPr>
      </w:pPr>
    </w:p>
    <w:p w14:paraId="1E3C67E4" w14:textId="261BC81E" w:rsidR="003B5A27" w:rsidRPr="00342F3D" w:rsidRDefault="003B5A27" w:rsidP="003B5A27">
      <w:pPr>
        <w:ind w:left="720" w:hanging="720"/>
        <w:rPr>
          <w:rFonts w:asciiTheme="majorHAnsi" w:hAnsiTheme="majorHAnsi" w:cs="Arial"/>
          <w:color w:val="222222"/>
          <w:sz w:val="22"/>
          <w:szCs w:val="22"/>
          <w:shd w:val="clear" w:color="auto" w:fill="FFFFFF"/>
        </w:rPr>
      </w:pPr>
      <w:proofErr w:type="spellStart"/>
      <w:r w:rsidRPr="00342F3D">
        <w:rPr>
          <w:rFonts w:asciiTheme="majorHAnsi" w:hAnsiTheme="majorHAnsi" w:cs="Arial"/>
          <w:color w:val="222222"/>
          <w:sz w:val="22"/>
          <w:szCs w:val="22"/>
          <w:shd w:val="clear" w:color="auto" w:fill="FFFFFF"/>
          <w:lang w:val="fr-FR"/>
        </w:rPr>
        <w:t>Perella</w:t>
      </w:r>
      <w:proofErr w:type="spellEnd"/>
      <w:r w:rsidRPr="00342F3D">
        <w:rPr>
          <w:rFonts w:asciiTheme="majorHAnsi" w:hAnsiTheme="majorHAnsi" w:cs="Arial"/>
          <w:color w:val="222222"/>
          <w:sz w:val="22"/>
          <w:szCs w:val="22"/>
          <w:shd w:val="clear" w:color="auto" w:fill="FFFFFF"/>
          <w:lang w:val="fr-FR"/>
        </w:rPr>
        <w:t xml:space="preserve">, G., Galli, A., &amp; </w:t>
      </w:r>
      <w:proofErr w:type="spellStart"/>
      <w:r w:rsidRPr="00342F3D">
        <w:rPr>
          <w:rFonts w:asciiTheme="majorHAnsi" w:hAnsiTheme="majorHAnsi" w:cs="Arial"/>
          <w:color w:val="222222"/>
          <w:sz w:val="22"/>
          <w:szCs w:val="22"/>
          <w:shd w:val="clear" w:color="auto" w:fill="FFFFFF"/>
          <w:lang w:val="fr-FR"/>
        </w:rPr>
        <w:t>Marcheggiani</w:t>
      </w:r>
      <w:proofErr w:type="spellEnd"/>
      <w:r w:rsidRPr="00342F3D">
        <w:rPr>
          <w:rFonts w:asciiTheme="majorHAnsi" w:hAnsiTheme="majorHAnsi" w:cs="Arial"/>
          <w:color w:val="222222"/>
          <w:sz w:val="22"/>
          <w:szCs w:val="22"/>
          <w:shd w:val="clear" w:color="auto" w:fill="FFFFFF"/>
          <w:lang w:val="fr-FR"/>
        </w:rPr>
        <w:t xml:space="preserve">, E. (2010). </w:t>
      </w:r>
      <w:proofErr w:type="gramStart"/>
      <w:r w:rsidRPr="00342F3D">
        <w:rPr>
          <w:rFonts w:asciiTheme="majorHAnsi" w:hAnsiTheme="majorHAnsi" w:cs="Arial"/>
          <w:color w:val="222222"/>
          <w:sz w:val="22"/>
          <w:szCs w:val="22"/>
          <w:shd w:val="clear" w:color="auto" w:fill="FFFFFF"/>
        </w:rPr>
        <w:t>The potential of ecomuseums in strategies for local sustainable development in rural areas.</w:t>
      </w:r>
      <w:proofErr w:type="gramEnd"/>
      <w:r w:rsidR="00342F3D">
        <w:rPr>
          <w:rFonts w:asciiTheme="majorHAnsi" w:hAnsiTheme="majorHAnsi" w:cs="Arial"/>
          <w:color w:val="222222"/>
          <w:sz w:val="22"/>
          <w:szCs w:val="22"/>
          <w:shd w:val="clear" w:color="auto" w:fill="FFFFFF"/>
        </w:rPr>
        <w:t xml:space="preserve"> </w:t>
      </w:r>
      <w:r w:rsidRPr="00342F3D">
        <w:rPr>
          <w:rFonts w:asciiTheme="majorHAnsi" w:hAnsiTheme="majorHAnsi" w:cs="Arial"/>
          <w:i/>
          <w:iCs/>
          <w:color w:val="222222"/>
          <w:sz w:val="22"/>
          <w:szCs w:val="22"/>
          <w:shd w:val="clear" w:color="auto" w:fill="FFFFFF"/>
        </w:rPr>
        <w:t>Landscape Research</w:t>
      </w:r>
      <w:r w:rsidRPr="00342F3D">
        <w:rPr>
          <w:rFonts w:asciiTheme="majorHAnsi" w:hAnsiTheme="majorHAnsi" w:cs="Arial"/>
          <w:color w:val="222222"/>
          <w:sz w:val="22"/>
          <w:szCs w:val="22"/>
          <w:shd w:val="clear" w:color="auto" w:fill="FFFFFF"/>
        </w:rPr>
        <w:t>,</w:t>
      </w:r>
      <w:r w:rsidRPr="00342F3D">
        <w:rPr>
          <w:rStyle w:val="apple-converted-space"/>
          <w:rFonts w:asciiTheme="majorHAnsi" w:hAnsiTheme="majorHAnsi" w:cs="Arial"/>
          <w:color w:val="222222"/>
          <w:sz w:val="22"/>
          <w:szCs w:val="22"/>
          <w:shd w:val="clear" w:color="auto" w:fill="FFFFFF"/>
        </w:rPr>
        <w:t> </w:t>
      </w:r>
      <w:r w:rsidRPr="00342F3D">
        <w:rPr>
          <w:rFonts w:asciiTheme="majorHAnsi" w:hAnsiTheme="majorHAnsi" w:cs="Arial"/>
          <w:i/>
          <w:iCs/>
          <w:color w:val="222222"/>
          <w:sz w:val="22"/>
          <w:szCs w:val="22"/>
          <w:shd w:val="clear" w:color="auto" w:fill="FFFFFF"/>
        </w:rPr>
        <w:t>35</w:t>
      </w:r>
      <w:r w:rsidRPr="00342F3D">
        <w:rPr>
          <w:rFonts w:asciiTheme="majorHAnsi" w:hAnsiTheme="majorHAnsi" w:cs="Arial"/>
          <w:color w:val="222222"/>
          <w:sz w:val="22"/>
          <w:szCs w:val="22"/>
          <w:shd w:val="clear" w:color="auto" w:fill="FFFFFF"/>
        </w:rPr>
        <w:t>(4), 431-447.</w:t>
      </w:r>
    </w:p>
    <w:p w14:paraId="0AF069F9" w14:textId="77777777" w:rsidR="00D50B0C" w:rsidRDefault="00D50B0C" w:rsidP="00047755">
      <w:pPr>
        <w:rPr>
          <w:rFonts w:asciiTheme="majorHAnsi" w:hAnsiTheme="majorHAnsi" w:cs="Lucida Sans"/>
          <w:i/>
          <w:color w:val="808080" w:themeColor="background1" w:themeShade="80"/>
          <w:sz w:val="24"/>
        </w:rPr>
      </w:pPr>
    </w:p>
    <w:p w14:paraId="0820939E" w14:textId="77777777" w:rsidR="006A1C71" w:rsidRDefault="006A1C71" w:rsidP="00BF5DB6">
      <w:pPr>
        <w:rPr>
          <w:rFonts w:asciiTheme="majorHAnsi" w:hAnsiTheme="majorHAnsi"/>
          <w:b/>
          <w:sz w:val="24"/>
        </w:rPr>
      </w:pPr>
    </w:p>
    <w:p w14:paraId="2752E126" w14:textId="77777777" w:rsidR="00577967" w:rsidRDefault="00577967">
      <w:pPr>
        <w:rPr>
          <w:b/>
          <w:i/>
          <w:szCs w:val="20"/>
        </w:rPr>
      </w:pPr>
      <w:r>
        <w:rPr>
          <w:b/>
          <w:i/>
          <w:szCs w:val="20"/>
        </w:rPr>
        <w:br w:type="page"/>
      </w:r>
    </w:p>
    <w:p w14:paraId="1D5A083F" w14:textId="25EBC70B" w:rsidR="00577967" w:rsidRPr="00342F3D" w:rsidRDefault="00577967" w:rsidP="00577967">
      <w:pPr>
        <w:tabs>
          <w:tab w:val="left" w:pos="360"/>
        </w:tabs>
        <w:jc w:val="center"/>
        <w:rPr>
          <w:rFonts w:asciiTheme="majorHAnsi" w:hAnsiTheme="majorHAnsi"/>
          <w:szCs w:val="20"/>
        </w:rPr>
      </w:pPr>
      <w:r w:rsidRPr="00342F3D">
        <w:rPr>
          <w:rFonts w:asciiTheme="majorHAnsi" w:hAnsiTheme="majorHAnsi"/>
          <w:b/>
          <w:szCs w:val="20"/>
          <w:u w:val="single"/>
        </w:rPr>
        <w:lastRenderedPageBreak/>
        <w:t xml:space="preserve">Luther College Academic Announcements - Fall 2016 </w:t>
      </w:r>
    </w:p>
    <w:p w14:paraId="21FB0C84" w14:textId="77777777" w:rsidR="00577967" w:rsidRPr="00342F3D" w:rsidRDefault="00577967" w:rsidP="00577967">
      <w:pPr>
        <w:tabs>
          <w:tab w:val="left" w:pos="360"/>
        </w:tabs>
        <w:jc w:val="center"/>
        <w:rPr>
          <w:rFonts w:asciiTheme="majorHAnsi" w:hAnsiTheme="majorHAnsi"/>
          <w:b/>
          <w:szCs w:val="20"/>
        </w:rPr>
      </w:pPr>
    </w:p>
    <w:p w14:paraId="371BDD33"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b/>
          <w:i/>
          <w:szCs w:val="20"/>
        </w:rPr>
        <w:t>Special Needs</w:t>
      </w:r>
    </w:p>
    <w:p w14:paraId="4301BEAD"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 xml:space="preserve">Any student with a disability who may need accommodations should discuss these with the course instructor, and contact the Centre for Student Accessibility at (306)585-4631 or visit </w:t>
      </w:r>
      <w:hyperlink r:id="rId14" w:history="1">
        <w:r w:rsidRPr="00342F3D">
          <w:rPr>
            <w:rStyle w:val="Hyperlink"/>
            <w:rFonts w:asciiTheme="majorHAnsi" w:hAnsiTheme="majorHAnsi"/>
            <w:szCs w:val="20"/>
          </w:rPr>
          <w:t>http://www.uregina.ca/arts/student-resources/new/special-needs.html</w:t>
        </w:r>
      </w:hyperlink>
      <w:r w:rsidRPr="00342F3D">
        <w:rPr>
          <w:rFonts w:asciiTheme="majorHAnsi" w:hAnsiTheme="majorHAnsi"/>
          <w:szCs w:val="20"/>
        </w:rPr>
        <w:t>.</w:t>
      </w:r>
    </w:p>
    <w:p w14:paraId="34FCC1D3" w14:textId="77777777" w:rsidR="00577967" w:rsidRPr="00342F3D" w:rsidRDefault="00577967" w:rsidP="00577967">
      <w:pPr>
        <w:tabs>
          <w:tab w:val="left" w:pos="360"/>
        </w:tabs>
        <w:rPr>
          <w:rFonts w:asciiTheme="majorHAnsi" w:hAnsiTheme="majorHAnsi"/>
          <w:szCs w:val="20"/>
        </w:rPr>
      </w:pPr>
    </w:p>
    <w:p w14:paraId="5FA4805C"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b/>
          <w:i/>
          <w:szCs w:val="20"/>
        </w:rPr>
        <w:t>Student Responsibilities and Course Prerequisites</w:t>
      </w:r>
    </w:p>
    <w:p w14:paraId="44DD38EA"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 xml:space="preserve">Students are responsible for understanding and following the academic regulations outlined in the University Calendar. Please see </w:t>
      </w:r>
      <w:hyperlink r:id="rId15" w:history="1">
        <w:r w:rsidRPr="00342F3D">
          <w:rPr>
            <w:rStyle w:val="Hyperlink"/>
            <w:rFonts w:asciiTheme="majorHAnsi" w:hAnsiTheme="majorHAnsi"/>
            <w:szCs w:val="20"/>
          </w:rPr>
          <w:t>5.1</w:t>
        </w:r>
      </w:hyperlink>
      <w:r w:rsidRPr="00342F3D">
        <w:rPr>
          <w:rFonts w:asciiTheme="majorHAnsi" w:hAnsiTheme="majorHAnsi"/>
          <w:szCs w:val="20"/>
        </w:rPr>
        <w:t xml:space="preserve"> of the 2016-17 Calendar under Responsibilities of Students.  Ensure that you have the necessary prerequisite for this class. If not, you will not receive credit for it at graduation time, and you may have difficulty in completing your degree program.  Please note unauthorized video or audio-recording of classes is not permitted.</w:t>
      </w:r>
    </w:p>
    <w:p w14:paraId="75DD4DA2" w14:textId="77777777" w:rsidR="00577967" w:rsidRPr="00342F3D" w:rsidRDefault="00577967" w:rsidP="00577967">
      <w:pPr>
        <w:tabs>
          <w:tab w:val="left" w:pos="360"/>
        </w:tabs>
        <w:rPr>
          <w:rFonts w:asciiTheme="majorHAnsi" w:hAnsiTheme="majorHAnsi"/>
          <w:szCs w:val="20"/>
        </w:rPr>
      </w:pPr>
    </w:p>
    <w:p w14:paraId="45F83DE2" w14:textId="77777777" w:rsidR="00577967" w:rsidRPr="00342F3D" w:rsidRDefault="00577967" w:rsidP="00577967">
      <w:pPr>
        <w:pStyle w:val="Heading1"/>
        <w:rPr>
          <w:rFonts w:asciiTheme="majorHAnsi" w:hAnsiTheme="majorHAnsi"/>
          <w:b/>
          <w:sz w:val="20"/>
          <w:szCs w:val="20"/>
        </w:rPr>
      </w:pPr>
      <w:r w:rsidRPr="00342F3D">
        <w:rPr>
          <w:rFonts w:asciiTheme="majorHAnsi" w:hAnsiTheme="majorHAnsi"/>
          <w:b/>
          <w:sz w:val="20"/>
          <w:szCs w:val="20"/>
        </w:rPr>
        <w:t>Attendance</w:t>
      </w:r>
    </w:p>
    <w:p w14:paraId="5F6ACEA8"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szCs w:val="20"/>
        </w:rPr>
        <w:t>Regular and punctual attendance is expected of students in their courses.  When the persistent lateness or absence of a student jeopardizes the learning or the evaluation of the work of other students in the course, the student may be subject to penalty, including being dropped from the course or being barred from writing the final examination.  One written warning will be provided to the student before such action is taken. (</w:t>
      </w:r>
      <w:hyperlink r:id="rId16" w:history="1">
        <w:r w:rsidRPr="00342F3D">
          <w:rPr>
            <w:rStyle w:val="Hyperlink"/>
            <w:rFonts w:asciiTheme="majorHAnsi" w:hAnsiTheme="majorHAnsi"/>
            <w:szCs w:val="20"/>
          </w:rPr>
          <w:t>5.3</w:t>
        </w:r>
      </w:hyperlink>
      <w:r w:rsidRPr="00342F3D">
        <w:rPr>
          <w:rFonts w:asciiTheme="majorHAnsi" w:hAnsiTheme="majorHAnsi"/>
          <w:szCs w:val="20"/>
        </w:rPr>
        <w:t xml:space="preserve"> </w:t>
      </w:r>
      <w:proofErr w:type="gramStart"/>
      <w:r w:rsidRPr="00342F3D">
        <w:rPr>
          <w:rFonts w:asciiTheme="majorHAnsi" w:hAnsiTheme="majorHAnsi"/>
          <w:szCs w:val="20"/>
        </w:rPr>
        <w:t>of</w:t>
      </w:r>
      <w:proofErr w:type="gramEnd"/>
      <w:r w:rsidRPr="00342F3D">
        <w:rPr>
          <w:rFonts w:asciiTheme="majorHAnsi" w:hAnsiTheme="majorHAnsi"/>
          <w:szCs w:val="20"/>
        </w:rPr>
        <w:t xml:space="preserve"> the 2016-17 Calendar).  </w:t>
      </w:r>
      <w:r w:rsidRPr="00342F3D">
        <w:rPr>
          <w:rFonts w:asciiTheme="majorHAnsi" w:hAnsiTheme="majorHAnsi"/>
          <w:b/>
          <w:szCs w:val="20"/>
        </w:rPr>
        <w:t>Please note any specific requirements for attendance in this course.</w:t>
      </w:r>
    </w:p>
    <w:p w14:paraId="1F86EEC8" w14:textId="77777777" w:rsidR="00577967" w:rsidRPr="00342F3D" w:rsidRDefault="00577967" w:rsidP="00577967">
      <w:pPr>
        <w:tabs>
          <w:tab w:val="left" w:pos="360"/>
        </w:tabs>
        <w:rPr>
          <w:rFonts w:asciiTheme="majorHAnsi" w:hAnsiTheme="majorHAnsi"/>
          <w:b/>
          <w:szCs w:val="20"/>
        </w:rPr>
      </w:pPr>
    </w:p>
    <w:p w14:paraId="168329C7"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b/>
          <w:i/>
          <w:szCs w:val="20"/>
        </w:rPr>
        <w:t>University Email Accounts</w:t>
      </w:r>
    </w:p>
    <w:p w14:paraId="40E676D5"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 xml:space="preserve">All official university and course-related correspondence is sent to your University of Regina email account.  Check it regularly or have your University email forwarded to your preferred email address; see </w:t>
      </w:r>
      <w:hyperlink r:id="rId17" w:history="1">
        <w:r w:rsidRPr="00342F3D">
          <w:rPr>
            <w:rStyle w:val="Hyperlink"/>
            <w:rFonts w:asciiTheme="majorHAnsi" w:hAnsiTheme="majorHAnsi"/>
            <w:szCs w:val="20"/>
          </w:rPr>
          <w:t>http://www.uregina.ca/is/student/email/</w:t>
        </w:r>
      </w:hyperlink>
      <w:r w:rsidRPr="00342F3D">
        <w:rPr>
          <w:rFonts w:asciiTheme="majorHAnsi" w:hAnsiTheme="majorHAnsi"/>
          <w:szCs w:val="20"/>
        </w:rPr>
        <w:t>.</w:t>
      </w:r>
    </w:p>
    <w:p w14:paraId="6469A46A" w14:textId="77777777" w:rsidR="00577967" w:rsidRPr="00342F3D" w:rsidRDefault="00577967" w:rsidP="00577967">
      <w:pPr>
        <w:tabs>
          <w:tab w:val="left" w:pos="360"/>
        </w:tabs>
        <w:rPr>
          <w:rFonts w:asciiTheme="majorHAnsi" w:hAnsiTheme="majorHAnsi"/>
          <w:szCs w:val="20"/>
        </w:rPr>
      </w:pPr>
    </w:p>
    <w:p w14:paraId="43D56AF2"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b/>
          <w:i/>
          <w:szCs w:val="20"/>
        </w:rPr>
        <w:t>Procedures and Dates for Dropping Courses</w:t>
      </w:r>
    </w:p>
    <w:p w14:paraId="6D74AA17"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szCs w:val="20"/>
        </w:rPr>
        <w:t xml:space="preserve">All changes to course registration must be made in writing to your Faculty or College. Students who are not attending but have not formally withdrawn are still considered to be registered, are liable for fees, and are assigned a failing grade of NP for failing to complete the course. </w:t>
      </w:r>
      <w:r w:rsidRPr="00342F3D">
        <w:rPr>
          <w:rFonts w:asciiTheme="majorHAnsi" w:hAnsiTheme="majorHAnsi"/>
          <w:b/>
          <w:szCs w:val="20"/>
        </w:rPr>
        <w:t>Non-attendance does not constitute withdrawal.</w:t>
      </w:r>
    </w:p>
    <w:p w14:paraId="484B8D52" w14:textId="77777777" w:rsidR="00577967" w:rsidRPr="00342F3D" w:rsidRDefault="00577967" w:rsidP="00577967">
      <w:pPr>
        <w:tabs>
          <w:tab w:val="left" w:pos="360"/>
        </w:tabs>
        <w:rPr>
          <w:rFonts w:asciiTheme="majorHAnsi" w:hAnsiTheme="majorHAnsi"/>
          <w:szCs w:val="20"/>
        </w:rPr>
      </w:pPr>
    </w:p>
    <w:tbl>
      <w:tblPr>
        <w:tblW w:w="0" w:type="auto"/>
        <w:tblLayout w:type="fixed"/>
        <w:tblLook w:val="0000" w:firstRow="0" w:lastRow="0" w:firstColumn="0" w:lastColumn="0" w:noHBand="0" w:noVBand="0"/>
      </w:tblPr>
      <w:tblGrid>
        <w:gridCol w:w="6588"/>
        <w:gridCol w:w="2880"/>
      </w:tblGrid>
      <w:tr w:rsidR="00577967" w:rsidRPr="00342F3D" w14:paraId="74F3A7C4" w14:textId="77777777" w:rsidTr="008342D5">
        <w:tc>
          <w:tcPr>
            <w:tcW w:w="6588" w:type="dxa"/>
          </w:tcPr>
          <w:p w14:paraId="15795E5B" w14:textId="77777777" w:rsidR="00577967" w:rsidRPr="00342F3D" w:rsidRDefault="00577967" w:rsidP="008342D5">
            <w:pPr>
              <w:rPr>
                <w:rFonts w:asciiTheme="majorHAnsi" w:hAnsiTheme="majorHAnsi"/>
                <w:szCs w:val="20"/>
              </w:rPr>
            </w:pPr>
            <w:r w:rsidRPr="00342F3D">
              <w:rPr>
                <w:rFonts w:asciiTheme="majorHAnsi" w:hAnsiTheme="majorHAnsi"/>
                <w:szCs w:val="20"/>
              </w:rPr>
              <w:t>Last day to drop a course and receive 100% refund</w:t>
            </w:r>
          </w:p>
        </w:tc>
        <w:tc>
          <w:tcPr>
            <w:tcW w:w="2880" w:type="dxa"/>
          </w:tcPr>
          <w:p w14:paraId="6C257B2F" w14:textId="77777777" w:rsidR="00577967" w:rsidRPr="00342F3D" w:rsidRDefault="00577967" w:rsidP="008342D5">
            <w:pPr>
              <w:jc w:val="right"/>
              <w:rPr>
                <w:rFonts w:asciiTheme="majorHAnsi" w:hAnsiTheme="majorHAnsi"/>
                <w:szCs w:val="20"/>
              </w:rPr>
            </w:pPr>
            <w:r w:rsidRPr="00342F3D">
              <w:rPr>
                <w:rFonts w:asciiTheme="majorHAnsi" w:hAnsiTheme="majorHAnsi"/>
                <w:szCs w:val="20"/>
              </w:rPr>
              <w:t>September 20, 2016</w:t>
            </w:r>
          </w:p>
        </w:tc>
      </w:tr>
      <w:tr w:rsidR="00577967" w:rsidRPr="00342F3D" w14:paraId="365DD4C6" w14:textId="77777777" w:rsidTr="008342D5">
        <w:tc>
          <w:tcPr>
            <w:tcW w:w="6588" w:type="dxa"/>
          </w:tcPr>
          <w:p w14:paraId="42780769" w14:textId="77777777" w:rsidR="00577967" w:rsidRPr="00342F3D" w:rsidRDefault="00577967" w:rsidP="008342D5">
            <w:pPr>
              <w:rPr>
                <w:rFonts w:asciiTheme="majorHAnsi" w:hAnsiTheme="majorHAnsi"/>
                <w:szCs w:val="20"/>
              </w:rPr>
            </w:pPr>
            <w:r w:rsidRPr="00342F3D">
              <w:rPr>
                <w:rFonts w:asciiTheme="majorHAnsi" w:hAnsiTheme="majorHAnsi"/>
                <w:szCs w:val="20"/>
              </w:rPr>
              <w:t>Last day to drop a course without a transcript record</w:t>
            </w:r>
          </w:p>
        </w:tc>
        <w:tc>
          <w:tcPr>
            <w:tcW w:w="2880" w:type="dxa"/>
          </w:tcPr>
          <w:p w14:paraId="11C10EB4" w14:textId="77777777" w:rsidR="00577967" w:rsidRPr="00342F3D" w:rsidRDefault="00577967" w:rsidP="008342D5">
            <w:pPr>
              <w:jc w:val="right"/>
              <w:rPr>
                <w:rFonts w:asciiTheme="majorHAnsi" w:hAnsiTheme="majorHAnsi"/>
                <w:szCs w:val="20"/>
              </w:rPr>
            </w:pPr>
            <w:r w:rsidRPr="00342F3D">
              <w:rPr>
                <w:rFonts w:asciiTheme="majorHAnsi" w:hAnsiTheme="majorHAnsi"/>
                <w:szCs w:val="20"/>
              </w:rPr>
              <w:t>September 20, 2016</w:t>
            </w:r>
          </w:p>
        </w:tc>
      </w:tr>
      <w:tr w:rsidR="00577967" w:rsidRPr="00342F3D" w14:paraId="3F785A66" w14:textId="77777777" w:rsidTr="008342D5">
        <w:tc>
          <w:tcPr>
            <w:tcW w:w="6588" w:type="dxa"/>
          </w:tcPr>
          <w:p w14:paraId="48B89169" w14:textId="77777777" w:rsidR="00577967" w:rsidRPr="00342F3D" w:rsidRDefault="00577967" w:rsidP="008342D5">
            <w:pPr>
              <w:rPr>
                <w:rFonts w:asciiTheme="majorHAnsi" w:hAnsiTheme="majorHAnsi"/>
                <w:szCs w:val="20"/>
              </w:rPr>
            </w:pPr>
            <w:r w:rsidRPr="00342F3D">
              <w:rPr>
                <w:rFonts w:asciiTheme="majorHAnsi" w:hAnsiTheme="majorHAnsi"/>
                <w:szCs w:val="20"/>
              </w:rPr>
              <w:t>Last day to withdraw from a course and receive 50% refund</w:t>
            </w:r>
          </w:p>
        </w:tc>
        <w:tc>
          <w:tcPr>
            <w:tcW w:w="2880" w:type="dxa"/>
          </w:tcPr>
          <w:p w14:paraId="6BAF4F0B" w14:textId="77777777" w:rsidR="00577967" w:rsidRPr="00342F3D" w:rsidRDefault="00577967" w:rsidP="008342D5">
            <w:pPr>
              <w:jc w:val="right"/>
              <w:rPr>
                <w:rFonts w:asciiTheme="majorHAnsi" w:hAnsiTheme="majorHAnsi"/>
                <w:szCs w:val="20"/>
              </w:rPr>
            </w:pPr>
            <w:r w:rsidRPr="00342F3D">
              <w:rPr>
                <w:rFonts w:asciiTheme="majorHAnsi" w:hAnsiTheme="majorHAnsi"/>
                <w:szCs w:val="20"/>
              </w:rPr>
              <w:t>October 4, 2016</w:t>
            </w:r>
          </w:p>
        </w:tc>
      </w:tr>
      <w:tr w:rsidR="00577967" w:rsidRPr="00342F3D" w14:paraId="254B3EBC" w14:textId="77777777" w:rsidTr="008342D5">
        <w:tc>
          <w:tcPr>
            <w:tcW w:w="6588" w:type="dxa"/>
            <w:vAlign w:val="center"/>
          </w:tcPr>
          <w:p w14:paraId="0730C935" w14:textId="77777777" w:rsidR="00577967" w:rsidRPr="00342F3D" w:rsidRDefault="00577967" w:rsidP="008342D5">
            <w:pPr>
              <w:rPr>
                <w:rFonts w:asciiTheme="majorHAnsi" w:hAnsiTheme="majorHAnsi"/>
                <w:b/>
                <w:szCs w:val="20"/>
              </w:rPr>
            </w:pPr>
            <w:r w:rsidRPr="00342F3D">
              <w:rPr>
                <w:rFonts w:asciiTheme="majorHAnsi" w:hAnsiTheme="majorHAnsi"/>
                <w:b/>
                <w:szCs w:val="20"/>
              </w:rPr>
              <w:t>Last day to withdraw from a course without a failing grade</w:t>
            </w:r>
          </w:p>
        </w:tc>
        <w:tc>
          <w:tcPr>
            <w:tcW w:w="2880" w:type="dxa"/>
            <w:vAlign w:val="center"/>
          </w:tcPr>
          <w:p w14:paraId="75A3BB09" w14:textId="77777777" w:rsidR="00577967" w:rsidRPr="00342F3D" w:rsidRDefault="00577967" w:rsidP="008342D5">
            <w:pPr>
              <w:jc w:val="right"/>
              <w:rPr>
                <w:rFonts w:asciiTheme="majorHAnsi" w:hAnsiTheme="majorHAnsi"/>
                <w:b/>
                <w:szCs w:val="20"/>
              </w:rPr>
            </w:pPr>
            <w:r w:rsidRPr="00342F3D">
              <w:rPr>
                <w:rFonts w:asciiTheme="majorHAnsi" w:hAnsiTheme="majorHAnsi"/>
                <w:b/>
                <w:szCs w:val="20"/>
              </w:rPr>
              <w:t>November 15, 2016</w:t>
            </w:r>
          </w:p>
        </w:tc>
      </w:tr>
    </w:tbl>
    <w:p w14:paraId="52B26C84" w14:textId="77777777" w:rsidR="00577967" w:rsidRPr="00342F3D" w:rsidRDefault="00577967" w:rsidP="00577967">
      <w:pPr>
        <w:tabs>
          <w:tab w:val="left" w:pos="360"/>
        </w:tabs>
        <w:rPr>
          <w:rFonts w:asciiTheme="majorHAnsi" w:hAnsiTheme="majorHAnsi"/>
          <w:szCs w:val="20"/>
        </w:rPr>
      </w:pPr>
    </w:p>
    <w:p w14:paraId="21F9E2F7"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b/>
          <w:i/>
          <w:szCs w:val="20"/>
        </w:rPr>
        <w:t xml:space="preserve">Academic Misconduct </w:t>
      </w:r>
      <w:r w:rsidRPr="00342F3D">
        <w:rPr>
          <w:rFonts w:asciiTheme="majorHAnsi" w:hAnsiTheme="majorHAnsi"/>
          <w:b/>
          <w:i/>
          <w:szCs w:val="20"/>
        </w:rPr>
        <w:sym w:font="Symbol" w:char="F02D"/>
      </w:r>
      <w:r w:rsidRPr="00342F3D">
        <w:rPr>
          <w:rFonts w:asciiTheme="majorHAnsi" w:hAnsiTheme="majorHAnsi"/>
          <w:b/>
          <w:i/>
          <w:szCs w:val="20"/>
        </w:rPr>
        <w:t xml:space="preserve"> Plagiarism and Cheating</w:t>
      </w:r>
    </w:p>
    <w:p w14:paraId="0A84DD7F"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 xml:space="preserve">Note the definitions of plagiarism and cheating in </w:t>
      </w:r>
      <w:hyperlink r:id="rId18" w:history="1">
        <w:r w:rsidRPr="00342F3D">
          <w:rPr>
            <w:rStyle w:val="Hyperlink"/>
            <w:rFonts w:asciiTheme="majorHAnsi" w:hAnsiTheme="majorHAnsi"/>
            <w:szCs w:val="20"/>
          </w:rPr>
          <w:t>5.14.2.2</w:t>
        </w:r>
      </w:hyperlink>
      <w:r w:rsidRPr="00342F3D">
        <w:rPr>
          <w:rFonts w:asciiTheme="majorHAnsi" w:hAnsiTheme="majorHAnsi"/>
          <w:szCs w:val="20"/>
        </w:rPr>
        <w:t xml:space="preserve"> of the 2016-17 Calendar, as well as the potential punishments (which range from a grade of 0 on the test or essay in question up to expulsion from the University).  </w:t>
      </w:r>
      <w:r w:rsidRPr="00342F3D">
        <w:rPr>
          <w:rFonts w:asciiTheme="majorHAnsi" w:hAnsiTheme="majorHAnsi"/>
          <w:b/>
          <w:szCs w:val="20"/>
        </w:rPr>
        <w:t xml:space="preserve">If you have any questions about the proper methods of citing sources, the extent to which sources (including internet resources) must be cited, or what might constitute plagiarism, please discuss your questions with your instructor before handing in work! </w:t>
      </w:r>
      <w:r w:rsidRPr="00342F3D">
        <w:rPr>
          <w:rFonts w:asciiTheme="majorHAnsi" w:hAnsiTheme="majorHAnsi"/>
          <w:szCs w:val="20"/>
        </w:rPr>
        <w:t>Please note that when you hand in assignments, it is assumed that you handed in the version you intended to hand in – the excuse that you ‘accidentally’ handed in the wrong file will not be accepted.</w:t>
      </w:r>
    </w:p>
    <w:p w14:paraId="26321AB8" w14:textId="77777777" w:rsidR="00577967" w:rsidRPr="00342F3D" w:rsidRDefault="00577967" w:rsidP="00577967">
      <w:pPr>
        <w:tabs>
          <w:tab w:val="left" w:pos="360"/>
        </w:tabs>
        <w:rPr>
          <w:rFonts w:asciiTheme="majorHAnsi" w:hAnsiTheme="majorHAnsi"/>
          <w:szCs w:val="20"/>
        </w:rPr>
      </w:pPr>
    </w:p>
    <w:p w14:paraId="6B37C68E" w14:textId="77777777" w:rsidR="00577967" w:rsidRPr="00342F3D" w:rsidRDefault="00577967" w:rsidP="00577967">
      <w:pPr>
        <w:tabs>
          <w:tab w:val="left" w:pos="360"/>
        </w:tabs>
        <w:rPr>
          <w:rFonts w:asciiTheme="majorHAnsi" w:hAnsiTheme="majorHAnsi"/>
          <w:b/>
          <w:szCs w:val="20"/>
        </w:rPr>
      </w:pPr>
      <w:r w:rsidRPr="00342F3D">
        <w:rPr>
          <w:rFonts w:asciiTheme="majorHAnsi" w:hAnsiTheme="majorHAnsi"/>
          <w:b/>
          <w:i/>
          <w:szCs w:val="20"/>
        </w:rPr>
        <w:t>Procedures for Requesting Deferrals of Final Exams or Term Work</w:t>
      </w:r>
    </w:p>
    <w:p w14:paraId="55C91AE3"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 xml:space="preserve">If you are unable to finish your final exam or term work for reasons beyond your control (e.g., illness, accident, death in the family), please contact the Assistant/Associate Dean of your Faculty or College as soon as possible for advice. Procedures for requesting deferral of final examinations or term work are outlined in </w:t>
      </w:r>
      <w:hyperlink r:id="rId19" w:history="1">
        <w:r w:rsidRPr="00342F3D">
          <w:rPr>
            <w:rStyle w:val="Hyperlink"/>
            <w:rFonts w:asciiTheme="majorHAnsi" w:hAnsiTheme="majorHAnsi"/>
            <w:szCs w:val="20"/>
          </w:rPr>
          <w:t>5.8</w:t>
        </w:r>
      </w:hyperlink>
      <w:r w:rsidRPr="00342F3D">
        <w:rPr>
          <w:rFonts w:asciiTheme="majorHAnsi" w:hAnsiTheme="majorHAnsi"/>
          <w:szCs w:val="20"/>
        </w:rPr>
        <w:t xml:space="preserve"> of the 2016-17 </w:t>
      </w:r>
      <w:proofErr w:type="gramStart"/>
      <w:r w:rsidRPr="00342F3D">
        <w:rPr>
          <w:rFonts w:asciiTheme="majorHAnsi" w:hAnsiTheme="majorHAnsi"/>
          <w:szCs w:val="20"/>
        </w:rPr>
        <w:t>Calendar</w:t>
      </w:r>
      <w:proofErr w:type="gramEnd"/>
      <w:r w:rsidRPr="00342F3D">
        <w:rPr>
          <w:rFonts w:asciiTheme="majorHAnsi" w:hAnsiTheme="majorHAnsi"/>
          <w:szCs w:val="20"/>
        </w:rPr>
        <w:t xml:space="preserve">. If you experience any personal difficulties during the semester, for example due to illness or family issues, please discuss your situation with your instructor and/or your Assistant/Associate Dean as soon as possible.  </w:t>
      </w:r>
    </w:p>
    <w:p w14:paraId="1F19667C" w14:textId="77777777" w:rsidR="00577967" w:rsidRPr="00342F3D" w:rsidRDefault="00577967" w:rsidP="00577967">
      <w:pPr>
        <w:tabs>
          <w:tab w:val="left" w:pos="360"/>
        </w:tabs>
        <w:rPr>
          <w:rFonts w:asciiTheme="majorHAnsi" w:hAnsiTheme="majorHAnsi"/>
          <w:szCs w:val="20"/>
        </w:rPr>
      </w:pPr>
    </w:p>
    <w:p w14:paraId="2C7D6BBB" w14:textId="77777777" w:rsidR="00577967" w:rsidRPr="00342F3D" w:rsidRDefault="00577967" w:rsidP="00577967">
      <w:pPr>
        <w:tabs>
          <w:tab w:val="left" w:pos="360"/>
        </w:tabs>
        <w:rPr>
          <w:rFonts w:asciiTheme="majorHAnsi" w:hAnsiTheme="majorHAnsi"/>
          <w:b/>
          <w:i/>
          <w:szCs w:val="20"/>
        </w:rPr>
      </w:pPr>
      <w:r w:rsidRPr="00342F3D">
        <w:rPr>
          <w:rFonts w:asciiTheme="majorHAnsi" w:hAnsiTheme="majorHAnsi"/>
          <w:b/>
          <w:i/>
          <w:szCs w:val="20"/>
        </w:rPr>
        <w:t>University Harassment and Discrimination Prevention Policy</w:t>
      </w:r>
    </w:p>
    <w:p w14:paraId="629A9FC0"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 xml:space="preserve">All members of the University community are entitled to a professional working and learning environment free of harassment and discrimination. See </w:t>
      </w:r>
      <w:hyperlink r:id="rId20" w:history="1">
        <w:r w:rsidRPr="00342F3D">
          <w:rPr>
            <w:rStyle w:val="Hyperlink"/>
            <w:rFonts w:asciiTheme="majorHAnsi" w:hAnsiTheme="majorHAnsi"/>
            <w:szCs w:val="20"/>
          </w:rPr>
          <w:t>8.4.5</w:t>
        </w:r>
      </w:hyperlink>
      <w:r w:rsidRPr="00342F3D">
        <w:rPr>
          <w:rFonts w:asciiTheme="majorHAnsi" w:hAnsiTheme="majorHAnsi"/>
          <w:szCs w:val="20"/>
        </w:rPr>
        <w:t xml:space="preserve"> of the 2016-17 Calendar for more details. </w:t>
      </w:r>
    </w:p>
    <w:p w14:paraId="60EF7924" w14:textId="77777777" w:rsidR="00577967" w:rsidRPr="00342F3D" w:rsidRDefault="00577967" w:rsidP="00577967">
      <w:pPr>
        <w:tabs>
          <w:tab w:val="left" w:pos="360"/>
        </w:tabs>
        <w:rPr>
          <w:rFonts w:asciiTheme="majorHAnsi" w:hAnsiTheme="majorHAnsi"/>
          <w:szCs w:val="20"/>
        </w:rPr>
      </w:pPr>
    </w:p>
    <w:p w14:paraId="5E074599" w14:textId="77777777" w:rsidR="00577967" w:rsidRPr="00342F3D" w:rsidRDefault="00577967" w:rsidP="00577967">
      <w:pPr>
        <w:tabs>
          <w:tab w:val="left" w:pos="360"/>
        </w:tabs>
        <w:rPr>
          <w:rFonts w:asciiTheme="majorHAnsi" w:hAnsiTheme="majorHAnsi"/>
          <w:szCs w:val="20"/>
        </w:rPr>
      </w:pPr>
      <w:r w:rsidRPr="00342F3D">
        <w:rPr>
          <w:rFonts w:asciiTheme="majorHAnsi" w:hAnsiTheme="majorHAnsi"/>
          <w:szCs w:val="20"/>
        </w:rPr>
        <w:t>Wishing you a successful semester!</w:t>
      </w:r>
    </w:p>
    <w:p w14:paraId="5805F185" w14:textId="77777777" w:rsidR="00577967" w:rsidRPr="00342F3D" w:rsidRDefault="00577967" w:rsidP="00577967">
      <w:pPr>
        <w:tabs>
          <w:tab w:val="left" w:pos="360"/>
        </w:tabs>
        <w:rPr>
          <w:rFonts w:asciiTheme="majorHAnsi" w:hAnsiTheme="majorHAnsi"/>
          <w:sz w:val="22"/>
        </w:rPr>
      </w:pPr>
    </w:p>
    <w:p w14:paraId="33DF84B1" w14:textId="6457B067" w:rsidR="004016FA" w:rsidRDefault="004016FA" w:rsidP="00EA4E66">
      <w:pPr>
        <w:jc w:val="center"/>
        <w:rPr>
          <w:b/>
          <w:sz w:val="40"/>
          <w:szCs w:val="40"/>
        </w:rPr>
      </w:pPr>
      <w:r w:rsidRPr="00B03A25">
        <w:rPr>
          <w:b/>
          <w:noProof/>
          <w:sz w:val="40"/>
          <w:szCs w:val="40"/>
        </w:rPr>
        <w:drawing>
          <wp:anchor distT="0" distB="0" distL="114300" distR="114300" simplePos="0" relativeHeight="251693056" behindDoc="0" locked="0" layoutInCell="1" allowOverlap="1" wp14:anchorId="70049E03" wp14:editId="1BB78B82">
            <wp:simplePos x="0" y="0"/>
            <wp:positionH relativeFrom="column">
              <wp:posOffset>158115</wp:posOffset>
            </wp:positionH>
            <wp:positionV relativeFrom="paragraph">
              <wp:posOffset>9525</wp:posOffset>
            </wp:positionV>
            <wp:extent cx="1478280" cy="591820"/>
            <wp:effectExtent l="0" t="0" r="7620" b="0"/>
            <wp:wrapThrough wrapText="bothSides">
              <wp:wrapPolygon edited="0">
                <wp:start x="0" y="0"/>
                <wp:lineTo x="0" y="20858"/>
                <wp:lineTo x="21433" y="20858"/>
                <wp:lineTo x="21433" y="0"/>
                <wp:lineTo x="0" y="0"/>
              </wp:wrapPolygon>
            </wp:wrapThrough>
            <wp:docPr id="14" name="Picture 14" descr="LutherColleg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therCollege_1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828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2CFFF" w14:textId="384C5B4F" w:rsidR="00EA4E66" w:rsidRPr="00342F3D" w:rsidRDefault="00EA4E66" w:rsidP="00EA4E66">
      <w:pPr>
        <w:jc w:val="center"/>
        <w:rPr>
          <w:rFonts w:asciiTheme="majorHAnsi" w:hAnsiTheme="majorHAnsi"/>
          <w:b/>
          <w:sz w:val="40"/>
          <w:szCs w:val="40"/>
        </w:rPr>
      </w:pPr>
      <w:r w:rsidRPr="00342F3D">
        <w:rPr>
          <w:rFonts w:asciiTheme="majorHAnsi" w:hAnsiTheme="majorHAnsi"/>
          <w:b/>
          <w:sz w:val="40"/>
          <w:szCs w:val="40"/>
        </w:rPr>
        <w:lastRenderedPageBreak/>
        <w:t>Luther Safety Guide</w:t>
      </w:r>
    </w:p>
    <w:p w14:paraId="14023EAF" w14:textId="1BFE145E" w:rsidR="00EA4E66" w:rsidRPr="00342F3D" w:rsidRDefault="00EA4E66" w:rsidP="00EA4E66">
      <w:pPr>
        <w:rPr>
          <w:rFonts w:asciiTheme="majorHAnsi" w:hAnsiTheme="majorHAnsi"/>
          <w:sz w:val="32"/>
          <w:szCs w:val="32"/>
        </w:rPr>
      </w:pPr>
    </w:p>
    <w:p w14:paraId="352B7945" w14:textId="7D602C1E" w:rsidR="00EA4E66" w:rsidRPr="00342F3D" w:rsidRDefault="00EA4E66" w:rsidP="00EA4E66">
      <w:pPr>
        <w:rPr>
          <w:rFonts w:asciiTheme="majorHAnsi" w:hAnsiTheme="majorHAnsi"/>
          <w:b/>
          <w:sz w:val="28"/>
          <w:szCs w:val="28"/>
        </w:rPr>
      </w:pPr>
      <w:r w:rsidRPr="00342F3D">
        <w:rPr>
          <w:rFonts w:asciiTheme="majorHAnsi" w:hAnsiTheme="majorHAnsi"/>
          <w:b/>
          <w:noProof/>
          <w:sz w:val="28"/>
          <w:szCs w:val="28"/>
        </w:rPr>
        <mc:AlternateContent>
          <mc:Choice Requires="wps">
            <w:drawing>
              <wp:anchor distT="0" distB="0" distL="114300" distR="114300" simplePos="0" relativeHeight="251686912" behindDoc="0" locked="0" layoutInCell="1" allowOverlap="1" wp14:anchorId="45255EF7" wp14:editId="6D897029">
                <wp:simplePos x="0" y="0"/>
                <wp:positionH relativeFrom="column">
                  <wp:posOffset>257810</wp:posOffset>
                </wp:positionH>
                <wp:positionV relativeFrom="paragraph">
                  <wp:posOffset>11430</wp:posOffset>
                </wp:positionV>
                <wp:extent cx="6515100" cy="45085"/>
                <wp:effectExtent l="50800" t="25400" r="88900" b="107315"/>
                <wp:wrapThrough wrapText="bothSides">
                  <wp:wrapPolygon edited="0">
                    <wp:start x="-168" y="-12169"/>
                    <wp:lineTo x="-168" y="60845"/>
                    <wp:lineTo x="21811" y="60845"/>
                    <wp:lineTo x="21811" y="-12169"/>
                    <wp:lineTo x="-168" y="-12169"/>
                  </wp:wrapPolygon>
                </wp:wrapThrough>
                <wp:docPr id="10" name="Rectangle 10"/>
                <wp:cNvGraphicFramePr/>
                <a:graphic xmlns:a="http://schemas.openxmlformats.org/drawingml/2006/main">
                  <a:graphicData uri="http://schemas.microsoft.com/office/word/2010/wordprocessingShape">
                    <wps:wsp>
                      <wps:cNvSpPr/>
                      <wps:spPr>
                        <a:xfrm>
                          <a:off x="0" y="0"/>
                          <a:ext cx="6515100" cy="4508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0" o:spid="_x0000_s1026" style="position:absolute;margin-left:20.3pt;margin-top:.9pt;width:513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r w:rsidRPr="00342F3D">
        <w:rPr>
          <w:rFonts w:asciiTheme="majorHAnsi" w:hAnsiTheme="majorHAnsi"/>
          <w:b/>
          <w:sz w:val="28"/>
          <w:szCs w:val="28"/>
        </w:rPr>
        <w:t>Fire Alarm and Evacuation</w:t>
      </w:r>
    </w:p>
    <w:p w14:paraId="5FD820A9"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If you see a fire, PULL THE ALARM AND EVACUATE.</w:t>
      </w:r>
    </w:p>
    <w:p w14:paraId="0169D003"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If a Fire Alarm sounds (loud beeping, red flashers in hallways) everyone must evacuate the building immediately.</w:t>
      </w:r>
    </w:p>
    <w:p w14:paraId="535DA3AF"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Exit the building via the nearest stairway. Do not use the elevator.</w:t>
      </w:r>
    </w:p>
    <w:p w14:paraId="4A5D4AF0"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If you have limited mobility, exit to a stairwell along the exterior of the building and wait there for assistance. Ask someone to tell emergency personnel where you are. You will be safe there.</w:t>
      </w:r>
    </w:p>
    <w:p w14:paraId="7810C0BC"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Leave all belongings behind and close the door behind you.</w:t>
      </w:r>
    </w:p>
    <w:p w14:paraId="35BEED8D"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Follow the instructions of emergency wardens, senior Luther staff, and the fire department.</w:t>
      </w:r>
    </w:p>
    <w:p w14:paraId="78ABFA6F" w14:textId="77777777" w:rsidR="00EA4E66" w:rsidRPr="00342F3D" w:rsidRDefault="00EA4E66" w:rsidP="00EA4E66">
      <w:pPr>
        <w:pStyle w:val="ListParagraph"/>
        <w:numPr>
          <w:ilvl w:val="0"/>
          <w:numId w:val="8"/>
        </w:numPr>
        <w:rPr>
          <w:rFonts w:asciiTheme="majorHAnsi" w:hAnsiTheme="majorHAnsi"/>
          <w:sz w:val="22"/>
          <w:szCs w:val="22"/>
        </w:rPr>
      </w:pPr>
      <w:r w:rsidRPr="00342F3D">
        <w:rPr>
          <w:rFonts w:asciiTheme="majorHAnsi" w:hAnsiTheme="majorHAnsi"/>
          <w:sz w:val="22"/>
          <w:szCs w:val="22"/>
        </w:rPr>
        <w:t>Do not return to the building until clearance is given.</w:t>
      </w:r>
      <w:r w:rsidRPr="00342F3D">
        <w:rPr>
          <w:rFonts w:asciiTheme="majorHAnsi" w:hAnsiTheme="majorHAnsi"/>
          <w:sz w:val="22"/>
          <w:szCs w:val="22"/>
        </w:rPr>
        <w:br/>
      </w:r>
    </w:p>
    <w:p w14:paraId="78B367B6" w14:textId="77777777" w:rsidR="00EA4E66" w:rsidRPr="00342F3D" w:rsidRDefault="00EA4E66" w:rsidP="00EA4E66">
      <w:pPr>
        <w:rPr>
          <w:rFonts w:asciiTheme="majorHAnsi" w:hAnsiTheme="majorHAnsi"/>
          <w:b/>
          <w:sz w:val="28"/>
          <w:szCs w:val="28"/>
        </w:rPr>
      </w:pPr>
      <w:r w:rsidRPr="00342F3D">
        <w:rPr>
          <w:rFonts w:asciiTheme="majorHAnsi" w:hAnsiTheme="majorHAnsi"/>
          <w:b/>
          <w:noProof/>
          <w:sz w:val="22"/>
          <w:szCs w:val="22"/>
        </w:rPr>
        <mc:AlternateContent>
          <mc:Choice Requires="wps">
            <w:drawing>
              <wp:anchor distT="0" distB="0" distL="114300" distR="114300" simplePos="0" relativeHeight="251688960" behindDoc="0" locked="0" layoutInCell="1" allowOverlap="1" wp14:anchorId="654C4F66" wp14:editId="1D3A7F45">
                <wp:simplePos x="0" y="0"/>
                <wp:positionH relativeFrom="column">
                  <wp:posOffset>257810</wp:posOffset>
                </wp:positionH>
                <wp:positionV relativeFrom="paragraph">
                  <wp:posOffset>151765</wp:posOffset>
                </wp:positionV>
                <wp:extent cx="6515100" cy="45085"/>
                <wp:effectExtent l="50800" t="25400" r="88900" b="107315"/>
                <wp:wrapThrough wrapText="bothSides">
                  <wp:wrapPolygon edited="0">
                    <wp:start x="-168" y="-12169"/>
                    <wp:lineTo x="-168" y="60845"/>
                    <wp:lineTo x="21811" y="60845"/>
                    <wp:lineTo x="21811" y="-12169"/>
                    <wp:lineTo x="-168" y="-12169"/>
                  </wp:wrapPolygon>
                </wp:wrapThrough>
                <wp:docPr id="12" name="Rectangle 12"/>
                <wp:cNvGraphicFramePr/>
                <a:graphic xmlns:a="http://schemas.openxmlformats.org/drawingml/2006/main">
                  <a:graphicData uri="http://schemas.microsoft.com/office/word/2010/wordprocessingShape">
                    <wps:wsp>
                      <wps:cNvSpPr/>
                      <wps:spPr>
                        <a:xfrm>
                          <a:off x="0" y="0"/>
                          <a:ext cx="6515100" cy="4508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2" o:spid="_x0000_s1026" style="position:absolute;margin-left:20.3pt;margin-top:11.95pt;width:513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r w:rsidRPr="00342F3D">
        <w:rPr>
          <w:rFonts w:asciiTheme="majorHAnsi" w:hAnsiTheme="majorHAnsi"/>
          <w:b/>
          <w:sz w:val="28"/>
          <w:szCs w:val="28"/>
        </w:rPr>
        <w:t>Other Emergencies</w:t>
      </w:r>
    </w:p>
    <w:p w14:paraId="159EA6D5" w14:textId="77777777" w:rsidR="00EA4E66" w:rsidRPr="00342F3D" w:rsidRDefault="00EA4E66" w:rsidP="00EA4E66">
      <w:pPr>
        <w:pStyle w:val="ListParagraph"/>
        <w:numPr>
          <w:ilvl w:val="0"/>
          <w:numId w:val="9"/>
        </w:numPr>
        <w:rPr>
          <w:rFonts w:asciiTheme="majorHAnsi" w:hAnsiTheme="majorHAnsi"/>
          <w:sz w:val="22"/>
          <w:szCs w:val="22"/>
        </w:rPr>
      </w:pPr>
      <w:r w:rsidRPr="00342F3D">
        <w:rPr>
          <w:rFonts w:asciiTheme="majorHAnsi" w:hAnsiTheme="majorHAnsi"/>
          <w:sz w:val="22"/>
          <w:szCs w:val="22"/>
        </w:rPr>
        <w:t xml:space="preserve">Warnings of other emergency situations will be given via the Emergency Notification System (yellow </w:t>
      </w:r>
      <w:proofErr w:type="spellStart"/>
      <w:r w:rsidRPr="00342F3D">
        <w:rPr>
          <w:rFonts w:asciiTheme="majorHAnsi" w:hAnsiTheme="majorHAnsi"/>
          <w:i/>
          <w:sz w:val="22"/>
          <w:szCs w:val="22"/>
        </w:rPr>
        <w:t>Alertus</w:t>
      </w:r>
      <w:proofErr w:type="spellEnd"/>
      <w:r w:rsidRPr="00342F3D">
        <w:rPr>
          <w:rFonts w:asciiTheme="majorHAnsi" w:hAnsiTheme="majorHAnsi"/>
          <w:i/>
          <w:sz w:val="22"/>
          <w:szCs w:val="22"/>
        </w:rPr>
        <w:t xml:space="preserve"> </w:t>
      </w:r>
      <w:r w:rsidRPr="00342F3D">
        <w:rPr>
          <w:rFonts w:asciiTheme="majorHAnsi" w:hAnsiTheme="majorHAnsi"/>
          <w:sz w:val="22"/>
          <w:szCs w:val="22"/>
        </w:rPr>
        <w:t>beacons in the academic wing hallways, loudspeakers in the Residence, and notices displayed on computer screens).</w:t>
      </w:r>
    </w:p>
    <w:p w14:paraId="0272FAA5" w14:textId="77777777" w:rsidR="00EA4E66" w:rsidRPr="00342F3D" w:rsidRDefault="00EA4E66" w:rsidP="00EA4E66">
      <w:pPr>
        <w:pStyle w:val="ListParagraph"/>
        <w:numPr>
          <w:ilvl w:val="0"/>
          <w:numId w:val="9"/>
        </w:numPr>
        <w:rPr>
          <w:rFonts w:asciiTheme="majorHAnsi" w:hAnsiTheme="majorHAnsi"/>
          <w:sz w:val="22"/>
          <w:szCs w:val="22"/>
        </w:rPr>
      </w:pPr>
      <w:r w:rsidRPr="00342F3D">
        <w:rPr>
          <w:rFonts w:asciiTheme="majorHAnsi" w:hAnsiTheme="majorHAnsi"/>
          <w:sz w:val="22"/>
          <w:szCs w:val="22"/>
        </w:rPr>
        <w:t>Alert others in your area.</w:t>
      </w:r>
    </w:p>
    <w:p w14:paraId="10064770" w14:textId="77777777" w:rsidR="00EA4E66" w:rsidRPr="00342F3D" w:rsidRDefault="00EA4E66" w:rsidP="00EA4E66">
      <w:pPr>
        <w:pStyle w:val="ListParagraph"/>
        <w:numPr>
          <w:ilvl w:val="0"/>
          <w:numId w:val="9"/>
        </w:numPr>
        <w:rPr>
          <w:rFonts w:asciiTheme="majorHAnsi" w:hAnsiTheme="majorHAnsi"/>
          <w:sz w:val="22"/>
          <w:szCs w:val="22"/>
        </w:rPr>
      </w:pPr>
      <w:r w:rsidRPr="00342F3D">
        <w:rPr>
          <w:rFonts w:asciiTheme="majorHAnsi" w:hAnsiTheme="majorHAnsi"/>
          <w:sz w:val="22"/>
          <w:szCs w:val="22"/>
        </w:rPr>
        <w:t>Follow all instructions given.</w:t>
      </w:r>
    </w:p>
    <w:p w14:paraId="5BEF4FB5" w14:textId="77777777" w:rsidR="00EA4E66" w:rsidRPr="00342F3D" w:rsidRDefault="00EA4E66" w:rsidP="00EA4E66">
      <w:pPr>
        <w:pStyle w:val="ListParagraph"/>
        <w:numPr>
          <w:ilvl w:val="0"/>
          <w:numId w:val="9"/>
        </w:numPr>
        <w:rPr>
          <w:rFonts w:asciiTheme="majorHAnsi" w:hAnsiTheme="majorHAnsi"/>
          <w:sz w:val="22"/>
          <w:szCs w:val="22"/>
        </w:rPr>
      </w:pPr>
      <w:r w:rsidRPr="00342F3D">
        <w:rPr>
          <w:rFonts w:asciiTheme="majorHAnsi" w:hAnsiTheme="majorHAnsi"/>
          <w:sz w:val="22"/>
          <w:szCs w:val="22"/>
        </w:rPr>
        <w:t>If a violent intruder is on campus, exit your building if safe to do so and leave campus. If the intruder is in your building, seek shelter in a room, lock and barricade the door, make the room seem unoccupied, and DO NOT open the door until a Regina Police Officer instructs you to do so.</w:t>
      </w:r>
      <w:r w:rsidRPr="00342F3D">
        <w:rPr>
          <w:rFonts w:asciiTheme="majorHAnsi" w:hAnsiTheme="majorHAnsi"/>
          <w:b/>
          <w:noProof/>
          <w:sz w:val="22"/>
          <w:szCs w:val="22"/>
        </w:rPr>
        <w:t xml:space="preserve"> </w:t>
      </w:r>
    </w:p>
    <w:p w14:paraId="06D1B031" w14:textId="77777777" w:rsidR="00EA4E66" w:rsidRPr="00342F3D" w:rsidRDefault="00EA4E66" w:rsidP="00EA4E66">
      <w:pPr>
        <w:pStyle w:val="ListParagraph"/>
        <w:numPr>
          <w:ilvl w:val="0"/>
          <w:numId w:val="9"/>
        </w:numPr>
        <w:rPr>
          <w:rFonts w:asciiTheme="majorHAnsi" w:hAnsiTheme="majorHAnsi"/>
          <w:sz w:val="22"/>
          <w:szCs w:val="22"/>
        </w:rPr>
      </w:pPr>
      <w:r w:rsidRPr="00342F3D">
        <w:rPr>
          <w:rFonts w:asciiTheme="majorHAnsi" w:hAnsiTheme="majorHAnsi"/>
          <w:noProof/>
          <w:sz w:val="22"/>
          <w:szCs w:val="22"/>
        </w:rPr>
        <w:t>In the event of a power failure, proceed immediately to a sunlit spot. If it is dark</w:t>
      </w:r>
    </w:p>
    <w:p w14:paraId="35610EAF" w14:textId="77777777" w:rsidR="00EA4E66" w:rsidRPr="00342F3D" w:rsidRDefault="00EA4E66" w:rsidP="00EA4E66">
      <w:pPr>
        <w:pStyle w:val="ListParagraph"/>
        <w:numPr>
          <w:ilvl w:val="1"/>
          <w:numId w:val="9"/>
        </w:numPr>
        <w:rPr>
          <w:rFonts w:asciiTheme="majorHAnsi" w:hAnsiTheme="majorHAnsi"/>
          <w:sz w:val="22"/>
          <w:szCs w:val="22"/>
        </w:rPr>
      </w:pPr>
      <w:r w:rsidRPr="00342F3D">
        <w:rPr>
          <w:rFonts w:asciiTheme="majorHAnsi" w:hAnsiTheme="majorHAnsi"/>
          <w:noProof/>
          <w:sz w:val="22"/>
          <w:szCs w:val="22"/>
        </w:rPr>
        <w:t>In the residence, go to the nearest lounge</w:t>
      </w:r>
    </w:p>
    <w:p w14:paraId="677D22F8" w14:textId="5BF8B182" w:rsidR="00EA4E66" w:rsidRPr="00342F3D" w:rsidRDefault="00EA4E66" w:rsidP="00EA4E66">
      <w:pPr>
        <w:pStyle w:val="ListParagraph"/>
        <w:numPr>
          <w:ilvl w:val="1"/>
          <w:numId w:val="9"/>
        </w:numPr>
        <w:rPr>
          <w:rFonts w:asciiTheme="majorHAnsi" w:hAnsiTheme="majorHAnsi"/>
          <w:sz w:val="22"/>
          <w:szCs w:val="22"/>
        </w:rPr>
      </w:pPr>
      <w:r w:rsidRPr="00342F3D">
        <w:rPr>
          <w:rFonts w:asciiTheme="majorHAnsi" w:hAnsiTheme="majorHAnsi"/>
          <w:noProof/>
          <w:sz w:val="22"/>
          <w:szCs w:val="22"/>
        </w:rPr>
        <w:t>In the academic wing, go to the student lounge on the northwest corner of the first floor. If the power failure lasts longer than 15 minutes, you will be met there by RAs with flashlights.</w:t>
      </w:r>
    </w:p>
    <w:p w14:paraId="46B3644D" w14:textId="77777777" w:rsidR="00EA4E66" w:rsidRPr="00342F3D" w:rsidRDefault="00EA4E66" w:rsidP="00EA4E66">
      <w:pPr>
        <w:pStyle w:val="ListParagraph"/>
        <w:rPr>
          <w:rFonts w:asciiTheme="majorHAnsi" w:hAnsiTheme="majorHAnsi"/>
        </w:rPr>
      </w:pPr>
    </w:p>
    <w:p w14:paraId="6B1BC080" w14:textId="6EBEB0D3" w:rsidR="00EA4E66" w:rsidRPr="00342F3D" w:rsidRDefault="00EA4E66" w:rsidP="00EA4E66">
      <w:pPr>
        <w:rPr>
          <w:rFonts w:asciiTheme="majorHAnsi" w:hAnsiTheme="majorHAnsi"/>
        </w:rPr>
      </w:pPr>
      <w:r w:rsidRPr="00342F3D">
        <w:rPr>
          <w:rFonts w:asciiTheme="majorHAnsi" w:hAnsiTheme="majorHAnsi"/>
          <w:b/>
          <w:noProof/>
          <w:sz w:val="28"/>
          <w:szCs w:val="28"/>
        </w:rPr>
        <mc:AlternateContent>
          <mc:Choice Requires="wps">
            <w:drawing>
              <wp:anchor distT="0" distB="0" distL="114300" distR="114300" simplePos="0" relativeHeight="251687936" behindDoc="0" locked="0" layoutInCell="1" allowOverlap="1" wp14:anchorId="75CC9487" wp14:editId="2306D5C2">
                <wp:simplePos x="0" y="0"/>
                <wp:positionH relativeFrom="column">
                  <wp:posOffset>142240</wp:posOffset>
                </wp:positionH>
                <wp:positionV relativeFrom="paragraph">
                  <wp:posOffset>67945</wp:posOffset>
                </wp:positionV>
                <wp:extent cx="6515100" cy="45085"/>
                <wp:effectExtent l="50800" t="25400" r="88900" b="107315"/>
                <wp:wrapThrough wrapText="bothSides">
                  <wp:wrapPolygon edited="0">
                    <wp:start x="-168" y="-12169"/>
                    <wp:lineTo x="-168" y="60845"/>
                    <wp:lineTo x="21811" y="60845"/>
                    <wp:lineTo x="21811" y="-12169"/>
                    <wp:lineTo x="-168" y="-12169"/>
                  </wp:wrapPolygon>
                </wp:wrapThrough>
                <wp:docPr id="11" name="Rectangle 11"/>
                <wp:cNvGraphicFramePr/>
                <a:graphic xmlns:a="http://schemas.openxmlformats.org/drawingml/2006/main">
                  <a:graphicData uri="http://schemas.microsoft.com/office/word/2010/wordprocessingShape">
                    <wps:wsp>
                      <wps:cNvSpPr/>
                      <wps:spPr>
                        <a:xfrm>
                          <a:off x="0" y="0"/>
                          <a:ext cx="6515100" cy="4508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1" o:spid="_x0000_s1026" style="position:absolute;margin-left:11.2pt;margin-top:5.35pt;width:513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r w:rsidRPr="00342F3D">
        <w:rPr>
          <w:rFonts w:asciiTheme="majorHAnsi" w:hAnsiTheme="majorHAnsi"/>
          <w:b/>
          <w:sz w:val="28"/>
          <w:szCs w:val="28"/>
        </w:rPr>
        <w:t>Call for Help</w:t>
      </w:r>
      <w:r w:rsidRPr="00342F3D">
        <w:rPr>
          <w:rFonts w:asciiTheme="majorHAnsi" w:hAnsiTheme="majorHAnsi"/>
          <w:sz w:val="28"/>
          <w:szCs w:val="28"/>
        </w:rPr>
        <w:t xml:space="preserve"> if you need it!</w:t>
      </w:r>
    </w:p>
    <w:p w14:paraId="22B4E93C" w14:textId="77777777" w:rsidR="00EA4E66" w:rsidRPr="00342F3D" w:rsidRDefault="00EA4E66" w:rsidP="00EA4E66">
      <w:pPr>
        <w:pStyle w:val="ListParagraph"/>
        <w:numPr>
          <w:ilvl w:val="0"/>
          <w:numId w:val="10"/>
        </w:numPr>
        <w:rPr>
          <w:rFonts w:asciiTheme="majorHAnsi" w:hAnsiTheme="majorHAnsi"/>
          <w:sz w:val="22"/>
          <w:szCs w:val="22"/>
        </w:rPr>
      </w:pPr>
      <w:r w:rsidRPr="00342F3D">
        <w:rPr>
          <w:rFonts w:asciiTheme="majorHAnsi" w:hAnsiTheme="majorHAnsi"/>
          <w:sz w:val="22"/>
          <w:szCs w:val="22"/>
        </w:rPr>
        <w:t xml:space="preserve">Call 911 </w:t>
      </w:r>
      <w:r w:rsidRPr="00342F3D">
        <w:rPr>
          <w:rFonts w:asciiTheme="majorHAnsi" w:hAnsiTheme="majorHAnsi"/>
          <w:b/>
          <w:sz w:val="22"/>
          <w:szCs w:val="22"/>
        </w:rPr>
        <w:t>first</w:t>
      </w:r>
      <w:r w:rsidRPr="00342F3D">
        <w:rPr>
          <w:rFonts w:asciiTheme="majorHAnsi" w:hAnsiTheme="majorHAnsi"/>
          <w:sz w:val="22"/>
          <w:szCs w:val="22"/>
        </w:rPr>
        <w:t>. If you are calling from a Luther land line, dial 9-911.</w:t>
      </w:r>
    </w:p>
    <w:p w14:paraId="11646AA8" w14:textId="77777777" w:rsidR="00EA4E66" w:rsidRPr="00342F3D" w:rsidRDefault="00EA4E66" w:rsidP="00EA4E66">
      <w:pPr>
        <w:pStyle w:val="ListParagraph"/>
        <w:numPr>
          <w:ilvl w:val="0"/>
          <w:numId w:val="10"/>
        </w:numPr>
        <w:rPr>
          <w:rFonts w:asciiTheme="majorHAnsi" w:hAnsiTheme="majorHAnsi"/>
          <w:sz w:val="22"/>
          <w:szCs w:val="22"/>
        </w:rPr>
      </w:pPr>
      <w:r w:rsidRPr="00342F3D">
        <w:rPr>
          <w:rFonts w:asciiTheme="majorHAnsi" w:hAnsiTheme="majorHAnsi"/>
          <w:sz w:val="22"/>
          <w:szCs w:val="22"/>
        </w:rPr>
        <w:t>Phone Campus Security: 306-585-4999. If you are calling from a Luther land line, dial 9-306-585-4999.</w:t>
      </w:r>
    </w:p>
    <w:p w14:paraId="545C69ED" w14:textId="77777777" w:rsidR="00EA4E66" w:rsidRPr="00342F3D" w:rsidRDefault="00EA4E66" w:rsidP="00EA4E66">
      <w:pPr>
        <w:pStyle w:val="ListParagraph"/>
        <w:numPr>
          <w:ilvl w:val="0"/>
          <w:numId w:val="10"/>
        </w:numPr>
        <w:rPr>
          <w:rFonts w:asciiTheme="majorHAnsi" w:hAnsiTheme="majorHAnsi"/>
          <w:sz w:val="22"/>
          <w:szCs w:val="22"/>
        </w:rPr>
      </w:pPr>
      <w:r w:rsidRPr="00342F3D">
        <w:rPr>
          <w:rFonts w:asciiTheme="majorHAnsi" w:hAnsiTheme="majorHAnsi"/>
          <w:sz w:val="22"/>
          <w:szCs w:val="22"/>
        </w:rPr>
        <w:t>Seek help from the Luther Student Services Office (LC 110, 306-585-5333) or the Academic Office (LC 200, 306-585-5444) during regular business hours.</w:t>
      </w:r>
    </w:p>
    <w:p w14:paraId="78587A18" w14:textId="15684784" w:rsidR="00EA4E66" w:rsidRPr="00342F3D" w:rsidRDefault="00EA4E66" w:rsidP="00EA4E66">
      <w:pPr>
        <w:pStyle w:val="ListParagraph"/>
        <w:numPr>
          <w:ilvl w:val="0"/>
          <w:numId w:val="10"/>
        </w:numPr>
        <w:rPr>
          <w:rFonts w:asciiTheme="majorHAnsi" w:hAnsiTheme="majorHAnsi"/>
          <w:sz w:val="22"/>
          <w:szCs w:val="22"/>
        </w:rPr>
      </w:pPr>
      <w:r w:rsidRPr="00342F3D">
        <w:rPr>
          <w:rFonts w:asciiTheme="majorHAnsi" w:hAnsiTheme="majorHAnsi"/>
          <w:sz w:val="22"/>
          <w:szCs w:val="22"/>
        </w:rPr>
        <w:t>Alert a Luther staff member as you are able.</w:t>
      </w:r>
    </w:p>
    <w:p w14:paraId="7550D21E" w14:textId="5C8C61B4" w:rsidR="00EA4E66" w:rsidRPr="00342F3D" w:rsidRDefault="00EA4E66" w:rsidP="00EA4E66">
      <w:pPr>
        <w:rPr>
          <w:rFonts w:asciiTheme="majorHAnsi" w:hAnsiTheme="majorHAnsi"/>
          <w:b/>
          <w:sz w:val="28"/>
          <w:szCs w:val="28"/>
        </w:rPr>
      </w:pPr>
      <w:r w:rsidRPr="00342F3D">
        <w:rPr>
          <w:rFonts w:asciiTheme="majorHAnsi" w:hAnsiTheme="majorHAnsi"/>
          <w:b/>
          <w:noProof/>
          <w:sz w:val="22"/>
          <w:szCs w:val="22"/>
        </w:rPr>
        <mc:AlternateContent>
          <mc:Choice Requires="wps">
            <w:drawing>
              <wp:anchor distT="0" distB="0" distL="114300" distR="114300" simplePos="0" relativeHeight="251691008" behindDoc="0" locked="0" layoutInCell="1" allowOverlap="1" wp14:anchorId="55EBFB5C" wp14:editId="108D0C90">
                <wp:simplePos x="0" y="0"/>
                <wp:positionH relativeFrom="column">
                  <wp:posOffset>115570</wp:posOffset>
                </wp:positionH>
                <wp:positionV relativeFrom="paragraph">
                  <wp:posOffset>131445</wp:posOffset>
                </wp:positionV>
                <wp:extent cx="6515100" cy="45085"/>
                <wp:effectExtent l="50800" t="25400" r="88900" b="107315"/>
                <wp:wrapThrough wrapText="bothSides">
                  <wp:wrapPolygon edited="0">
                    <wp:start x="-168" y="-12169"/>
                    <wp:lineTo x="-168" y="60845"/>
                    <wp:lineTo x="21811" y="60845"/>
                    <wp:lineTo x="21811" y="-12169"/>
                    <wp:lineTo x="-168" y="-12169"/>
                  </wp:wrapPolygon>
                </wp:wrapThrough>
                <wp:docPr id="15" name="Rectangle 15"/>
                <wp:cNvGraphicFramePr/>
                <a:graphic xmlns:a="http://schemas.openxmlformats.org/drawingml/2006/main">
                  <a:graphicData uri="http://schemas.microsoft.com/office/word/2010/wordprocessingShape">
                    <wps:wsp>
                      <wps:cNvSpPr/>
                      <wps:spPr>
                        <a:xfrm>
                          <a:off x="0" y="0"/>
                          <a:ext cx="6515100" cy="4508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5" o:spid="_x0000_s1026" style="position:absolute;margin-left:9.1pt;margin-top:10.35pt;width:513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r w:rsidRPr="00342F3D">
        <w:rPr>
          <w:rFonts w:asciiTheme="majorHAnsi" w:hAnsiTheme="majorHAnsi"/>
          <w:b/>
          <w:sz w:val="28"/>
          <w:szCs w:val="28"/>
        </w:rPr>
        <w:t>AED</w:t>
      </w:r>
    </w:p>
    <w:p w14:paraId="3899BC37" w14:textId="77777777" w:rsidR="00EA4E66" w:rsidRPr="00342F3D" w:rsidRDefault="00EA4E66" w:rsidP="00EA4E66">
      <w:pPr>
        <w:pStyle w:val="ListParagraph"/>
        <w:numPr>
          <w:ilvl w:val="0"/>
          <w:numId w:val="11"/>
        </w:numPr>
        <w:rPr>
          <w:rFonts w:asciiTheme="majorHAnsi" w:hAnsiTheme="majorHAnsi"/>
          <w:sz w:val="23"/>
          <w:szCs w:val="23"/>
        </w:rPr>
      </w:pPr>
      <w:r w:rsidRPr="00342F3D">
        <w:rPr>
          <w:rFonts w:asciiTheme="majorHAnsi" w:hAnsiTheme="majorHAnsi"/>
          <w:b/>
          <w:noProof/>
          <w:sz w:val="23"/>
          <w:szCs w:val="23"/>
        </w:rPr>
        <mc:AlternateContent>
          <mc:Choice Requires="wps">
            <w:drawing>
              <wp:anchor distT="0" distB="0" distL="114300" distR="114300" simplePos="0" relativeHeight="251689984" behindDoc="0" locked="0" layoutInCell="1" allowOverlap="1" wp14:anchorId="5CCC37A8" wp14:editId="21800458">
                <wp:simplePos x="0" y="0"/>
                <wp:positionH relativeFrom="column">
                  <wp:posOffset>0</wp:posOffset>
                </wp:positionH>
                <wp:positionV relativeFrom="paragraph">
                  <wp:posOffset>504825</wp:posOffset>
                </wp:positionV>
                <wp:extent cx="6515100" cy="45085"/>
                <wp:effectExtent l="50800" t="25400" r="88900" b="107315"/>
                <wp:wrapThrough wrapText="bothSides">
                  <wp:wrapPolygon edited="0">
                    <wp:start x="-168" y="-12169"/>
                    <wp:lineTo x="-168" y="60845"/>
                    <wp:lineTo x="21811" y="60845"/>
                    <wp:lineTo x="21811" y="-12169"/>
                    <wp:lineTo x="-168" y="-12169"/>
                  </wp:wrapPolygon>
                </wp:wrapThrough>
                <wp:docPr id="13" name="Rectangle 13"/>
                <wp:cNvGraphicFramePr/>
                <a:graphic xmlns:a="http://schemas.openxmlformats.org/drawingml/2006/main">
                  <a:graphicData uri="http://schemas.microsoft.com/office/word/2010/wordprocessingShape">
                    <wps:wsp>
                      <wps:cNvSpPr/>
                      <wps:spPr>
                        <a:xfrm>
                          <a:off x="0" y="0"/>
                          <a:ext cx="6515100" cy="4508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3" o:spid="_x0000_s1026" style="position:absolute;margin-left:0;margin-top:39.75pt;width:513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r w:rsidRPr="00342F3D">
        <w:rPr>
          <w:rFonts w:asciiTheme="majorHAnsi" w:hAnsiTheme="majorHAnsi"/>
          <w:sz w:val="23"/>
          <w:szCs w:val="23"/>
        </w:rPr>
        <w:t>Located on the FIRST FLOOR in the foyer between the Academic Wing and Residence.</w:t>
      </w:r>
    </w:p>
    <w:p w14:paraId="7CD6526F" w14:textId="77777777" w:rsidR="00EA4E66" w:rsidRPr="00342F3D" w:rsidRDefault="00EA4E66" w:rsidP="00EA4E66">
      <w:pPr>
        <w:pStyle w:val="ListParagraph"/>
        <w:numPr>
          <w:ilvl w:val="0"/>
          <w:numId w:val="11"/>
        </w:numPr>
        <w:rPr>
          <w:rFonts w:asciiTheme="majorHAnsi" w:hAnsiTheme="majorHAnsi"/>
          <w:sz w:val="23"/>
          <w:szCs w:val="23"/>
        </w:rPr>
      </w:pPr>
      <w:r w:rsidRPr="00342F3D">
        <w:rPr>
          <w:rFonts w:asciiTheme="majorHAnsi" w:hAnsiTheme="majorHAnsi"/>
          <w:sz w:val="23"/>
          <w:szCs w:val="23"/>
        </w:rPr>
        <w:t>Instructions for use are on the AED.</w:t>
      </w:r>
    </w:p>
    <w:p w14:paraId="6D3C8238" w14:textId="77777777" w:rsidR="00EA4E66" w:rsidRPr="00342F3D" w:rsidRDefault="00EA4E66" w:rsidP="003A13E4">
      <w:pPr>
        <w:tabs>
          <w:tab w:val="left" w:pos="360"/>
        </w:tabs>
        <w:rPr>
          <w:rFonts w:asciiTheme="majorHAnsi" w:hAnsiTheme="majorHAnsi"/>
          <w:sz w:val="22"/>
        </w:rPr>
      </w:pPr>
    </w:p>
    <w:p w14:paraId="6F668135" w14:textId="77777777" w:rsidR="00EA4E66" w:rsidRPr="003A13E4" w:rsidRDefault="00EA4E66" w:rsidP="003A13E4">
      <w:pPr>
        <w:tabs>
          <w:tab w:val="left" w:pos="360"/>
        </w:tabs>
        <w:rPr>
          <w:sz w:val="22"/>
        </w:rPr>
      </w:pPr>
    </w:p>
    <w:sectPr w:rsidR="00EA4E66" w:rsidRPr="003A13E4" w:rsidSect="00577967">
      <w:footerReference w:type="even" r:id="rId22"/>
      <w:footerReference w:type="default" r:id="rId23"/>
      <w:headerReference w:type="first" r:id="rId24"/>
      <w:type w:val="continuous"/>
      <w:pgSz w:w="12240" w:h="15840" w:code="1"/>
      <w:pgMar w:top="1080" w:right="504" w:bottom="360" w:left="567" w:header="142"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2289B" w14:textId="77777777" w:rsidR="0011456F" w:rsidRDefault="0011456F" w:rsidP="0022721B">
      <w:r>
        <w:separator/>
      </w:r>
    </w:p>
  </w:endnote>
  <w:endnote w:type="continuationSeparator" w:id="0">
    <w:p w14:paraId="3EFBDDB4" w14:textId="77777777" w:rsidR="0011456F" w:rsidRDefault="0011456F" w:rsidP="0022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4DA9" w14:textId="77777777" w:rsidR="00B17911" w:rsidRDefault="00B17911" w:rsidP="009C41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55A4F" w14:textId="77777777" w:rsidR="00B17911" w:rsidRDefault="00B17911" w:rsidP="009C41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D17BC" w14:textId="77777777" w:rsidR="00B17911" w:rsidRDefault="00B17911" w:rsidP="00166893">
    <w:pPr>
      <w:pStyle w:val="Footer"/>
      <w:framePr w:wrap="around" w:vAnchor="text" w:hAnchor="page" w:x="11149" w:y="353"/>
      <w:rPr>
        <w:rStyle w:val="PageNumber"/>
      </w:rPr>
    </w:pPr>
  </w:p>
  <w:p w14:paraId="6FA46B79" w14:textId="77777777" w:rsidR="00B17911" w:rsidRDefault="00B17911" w:rsidP="00697387">
    <w:pPr>
      <w:pStyle w:val="BodyText"/>
      <w:kinsoku w:val="0"/>
      <w:overflowPunct w:val="0"/>
      <w:spacing w:line="252" w:lineRule="exact"/>
      <w:rPr>
        <w:color w:val="0055FA"/>
      </w:rPr>
    </w:pPr>
    <w:r>
      <w:rPr>
        <w:color w:val="0055FA"/>
      </w:rPr>
      <w:t xml:space="preserve">                                                  </w:t>
    </w:r>
  </w:p>
  <w:p w14:paraId="11BBFB8B" w14:textId="77777777" w:rsidR="00B17911" w:rsidRDefault="00B17911" w:rsidP="00697387">
    <w:pPr>
      <w:pStyle w:val="BodyText"/>
      <w:kinsoku w:val="0"/>
      <w:overflowPunct w:val="0"/>
      <w:spacing w:line="252" w:lineRule="exact"/>
      <w:rPr>
        <w:b/>
        <w:bCs/>
        <w:color w:val="000000"/>
      </w:rPr>
    </w:pPr>
  </w:p>
  <w:p w14:paraId="73ADBD43" w14:textId="77777777" w:rsidR="00B17911" w:rsidRDefault="00B17911" w:rsidP="009C41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A4288" w14:textId="77777777" w:rsidR="0011456F" w:rsidRDefault="0011456F" w:rsidP="0022721B">
      <w:r>
        <w:separator/>
      </w:r>
    </w:p>
  </w:footnote>
  <w:footnote w:type="continuationSeparator" w:id="0">
    <w:p w14:paraId="67BA5A3F" w14:textId="77777777" w:rsidR="0011456F" w:rsidRDefault="0011456F" w:rsidP="0022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CA57" w14:textId="77777777" w:rsidR="00B17911" w:rsidRPr="00697387" w:rsidRDefault="00B17911" w:rsidP="00697387">
    <w:pPr>
      <w:kinsoku w:val="0"/>
      <w:overflowPunct w:val="0"/>
      <w:autoSpaceDE w:val="0"/>
      <w:autoSpaceDN w:val="0"/>
      <w:adjustRightInd w:val="0"/>
      <w:spacing w:line="200" w:lineRule="atLeast"/>
      <w:ind w:left="418"/>
      <w:rPr>
        <w:rFonts w:ascii="Times New Roman" w:hAnsi="Times New Roman"/>
        <w:szCs w:val="20"/>
        <w:lang w:val="en-CA" w:eastAsia="en-CA"/>
      </w:rPr>
    </w:pPr>
  </w:p>
  <w:p w14:paraId="5FCF674F" w14:textId="77777777" w:rsidR="00B17911" w:rsidRPr="00697387" w:rsidRDefault="00B17911" w:rsidP="00697387">
    <w:pPr>
      <w:tabs>
        <w:tab w:val="left" w:pos="5940"/>
      </w:tabs>
      <w:kinsoku w:val="0"/>
      <w:overflowPunct w:val="0"/>
      <w:autoSpaceDE w:val="0"/>
      <w:autoSpaceDN w:val="0"/>
      <w:adjustRightInd w:val="0"/>
      <w:spacing w:line="200" w:lineRule="atLeast"/>
      <w:rPr>
        <w:rFonts w:ascii="Times New Roman" w:hAnsi="Times New Roman"/>
        <w:szCs w:val="20"/>
        <w:lang w:val="en-CA" w:eastAsia="en-CA"/>
      </w:rPr>
    </w:pPr>
  </w:p>
  <w:p w14:paraId="32BB3DB5" w14:textId="77777777" w:rsidR="00B17911" w:rsidRDefault="00B179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38B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B28C6"/>
    <w:multiLevelType w:val="hybridMultilevel"/>
    <w:tmpl w:val="FF7A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604F6"/>
    <w:multiLevelType w:val="hybridMultilevel"/>
    <w:tmpl w:val="24AC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3175E"/>
    <w:multiLevelType w:val="multilevel"/>
    <w:tmpl w:val="1738019A"/>
    <w:lvl w:ilvl="0">
      <w:start w:val="1"/>
      <w:numFmt w:val="decimal"/>
      <w:pStyle w:val="Style10TargetStyleNotBoldNounderline"/>
      <w:lvlText w:val="%1.0"/>
      <w:lvlJc w:val="left"/>
      <w:pPr>
        <w:tabs>
          <w:tab w:val="num" w:pos="576"/>
        </w:tabs>
        <w:ind w:left="576" w:hanging="576"/>
      </w:pPr>
      <w:rPr>
        <w:rFonts w:ascii="Arial Bold" w:hAnsi="Arial Bold" w:hint="default"/>
        <w:b/>
        <w:i w:val="0"/>
        <w:caps w:val="0"/>
        <w:strike w:val="0"/>
        <w:dstrike w:val="0"/>
        <w:vanish w:val="0"/>
        <w:color w:val="000000"/>
        <w:sz w:val="24"/>
        <w:szCs w:val="24"/>
        <w:vertAlign w:val="baseline"/>
      </w:rPr>
    </w:lvl>
    <w:lvl w:ilvl="1">
      <w:start w:val="1"/>
      <w:numFmt w:val="bullet"/>
      <w:lvlText w:val=""/>
      <w:lvlJc w:val="left"/>
      <w:pPr>
        <w:tabs>
          <w:tab w:val="num" w:pos="936"/>
        </w:tabs>
        <w:ind w:left="936" w:hanging="360"/>
      </w:pPr>
      <w:rPr>
        <w:rFonts w:ascii="Wingdings 3" w:hAnsi="Wingdings 3" w:hint="default"/>
        <w:sz w:val="16"/>
      </w:rPr>
    </w:lvl>
    <w:lvl w:ilvl="2">
      <w:start w:val="1"/>
      <w:numFmt w:val="bullet"/>
      <w:lvlText w:val=""/>
      <w:lvlJc w:val="left"/>
      <w:pPr>
        <w:tabs>
          <w:tab w:val="num" w:pos="1224"/>
        </w:tabs>
        <w:ind w:left="1224" w:hanging="360"/>
      </w:pPr>
      <w:rPr>
        <w:rFonts w:ascii="Symbol" w:hAnsi="Symbol" w:hint="default"/>
        <w:color w:val="auto"/>
        <w:sz w:val="16"/>
      </w:rPr>
    </w:lvl>
    <w:lvl w:ilvl="3">
      <w:start w:val="1"/>
      <w:numFmt w:val="bullet"/>
      <w:lvlText w:val=""/>
      <w:lvlJc w:val="left"/>
      <w:pPr>
        <w:tabs>
          <w:tab w:val="num" w:pos="1440"/>
        </w:tabs>
        <w:ind w:left="1440" w:hanging="216"/>
      </w:pPr>
      <w:rPr>
        <w:rFonts w:ascii="Symbol" w:hAnsi="Symbol" w:hint="default"/>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311064F5"/>
    <w:multiLevelType w:val="multilevel"/>
    <w:tmpl w:val="561CF3D2"/>
    <w:lvl w:ilvl="0">
      <w:start w:val="1"/>
      <w:numFmt w:val="bullet"/>
      <w:pStyle w:val="TargetArrowBulletStyle"/>
      <w:lvlText w:val=""/>
      <w:lvlJc w:val="left"/>
      <w:pPr>
        <w:tabs>
          <w:tab w:val="num" w:pos="360"/>
        </w:tabs>
        <w:ind w:left="288" w:hanging="288"/>
      </w:pPr>
      <w:rPr>
        <w:rFonts w:ascii="Wingdings 3" w:hAnsi="Wingdings 3" w:hint="default"/>
        <w:sz w:val="16"/>
      </w:rPr>
    </w:lvl>
    <w:lvl w:ilvl="1">
      <w:start w:val="1"/>
      <w:numFmt w:val="bullet"/>
      <w:lvlText w:val=""/>
      <w:lvlJc w:val="left"/>
      <w:pPr>
        <w:tabs>
          <w:tab w:val="num" w:pos="648"/>
        </w:tabs>
        <w:ind w:left="504" w:hanging="216"/>
      </w:pPr>
      <w:rPr>
        <w:rFonts w:ascii="Symbol" w:hAnsi="Symbol" w:hint="default"/>
        <w:color w:val="auto"/>
        <w:sz w:val="16"/>
      </w:rPr>
    </w:lvl>
    <w:lvl w:ilvl="2">
      <w:start w:val="1"/>
      <w:numFmt w:val="bullet"/>
      <w:lvlText w:val="-"/>
      <w:lvlJc w:val="left"/>
      <w:pPr>
        <w:tabs>
          <w:tab w:val="num" w:pos="864"/>
        </w:tabs>
        <w:ind w:left="648" w:hanging="144"/>
      </w:pPr>
      <w:rPr>
        <w:rFonts w:ascii="Times New Roman" w:hAnsi="Times New Roman" w:cs="Times New Roman" w:hint="default"/>
      </w:rPr>
    </w:lvl>
    <w:lvl w:ilvl="3">
      <w:start w:val="1"/>
      <w:numFmt w:val="none"/>
      <w:lvlText w:val=""/>
      <w:lvlJc w:val="left"/>
      <w:pPr>
        <w:tabs>
          <w:tab w:val="num" w:pos="5040"/>
        </w:tabs>
        <w:ind w:left="5040" w:hanging="360"/>
      </w:pPr>
      <w:rPr>
        <w:rFonts w:hint="default"/>
      </w:rPr>
    </w:lvl>
    <w:lvl w:ilvl="4">
      <w:start w:val="1"/>
      <w:numFmt w:val="none"/>
      <w:lvlText w:val=""/>
      <w:lvlJc w:val="left"/>
      <w:pPr>
        <w:tabs>
          <w:tab w:val="num" w:pos="5760"/>
        </w:tabs>
        <w:ind w:left="5760" w:hanging="360"/>
      </w:pPr>
      <w:rPr>
        <w:rFonts w:hint="default"/>
      </w:rPr>
    </w:lvl>
    <w:lvl w:ilvl="5">
      <w:start w:val="1"/>
      <w:numFmt w:val="none"/>
      <w:lvlText w:val=""/>
      <w:lvlJc w:val="left"/>
      <w:pPr>
        <w:tabs>
          <w:tab w:val="num" w:pos="6480"/>
        </w:tabs>
        <w:ind w:left="6480" w:hanging="360"/>
      </w:pPr>
      <w:rPr>
        <w:rFonts w:hint="default"/>
      </w:rPr>
    </w:lvl>
    <w:lvl w:ilvl="6">
      <w:start w:val="1"/>
      <w:numFmt w:val="none"/>
      <w:lvlText w:val=""/>
      <w:lvlJc w:val="left"/>
      <w:pPr>
        <w:tabs>
          <w:tab w:val="num" w:pos="7200"/>
        </w:tabs>
        <w:ind w:left="7200" w:hanging="360"/>
      </w:pPr>
      <w:rPr>
        <w:rFonts w:hint="default"/>
      </w:rPr>
    </w:lvl>
    <w:lvl w:ilvl="7">
      <w:start w:val="1"/>
      <w:numFmt w:val="none"/>
      <w:lvlText w:val=""/>
      <w:lvlJc w:val="left"/>
      <w:pPr>
        <w:tabs>
          <w:tab w:val="num" w:pos="7920"/>
        </w:tabs>
        <w:ind w:left="7920" w:hanging="360"/>
      </w:pPr>
      <w:rPr>
        <w:rFonts w:hint="default"/>
      </w:rPr>
    </w:lvl>
    <w:lvl w:ilvl="8">
      <w:start w:val="1"/>
      <w:numFmt w:val="none"/>
      <w:lvlText w:val=""/>
      <w:lvlJc w:val="left"/>
      <w:pPr>
        <w:tabs>
          <w:tab w:val="num" w:pos="8640"/>
        </w:tabs>
        <w:ind w:left="8640" w:hanging="360"/>
      </w:pPr>
      <w:rPr>
        <w:rFonts w:hint="default"/>
      </w:rPr>
    </w:lvl>
  </w:abstractNum>
  <w:abstractNum w:abstractNumId="5">
    <w:nsid w:val="343D3C3D"/>
    <w:multiLevelType w:val="hybridMultilevel"/>
    <w:tmpl w:val="D2A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6710A"/>
    <w:multiLevelType w:val="hybridMultilevel"/>
    <w:tmpl w:val="9B9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103D3"/>
    <w:multiLevelType w:val="hybridMultilevel"/>
    <w:tmpl w:val="BE0A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465A2"/>
    <w:multiLevelType w:val="multilevel"/>
    <w:tmpl w:val="E18C35C8"/>
    <w:lvl w:ilvl="0">
      <w:start w:val="1"/>
      <w:numFmt w:val="decimal"/>
      <w:pStyle w:val="StyleStyle10TargetStyleNotBoldNounderlineBoldUnderl"/>
      <w:lvlText w:val="%1.0"/>
      <w:lvlJc w:val="left"/>
      <w:pPr>
        <w:tabs>
          <w:tab w:val="num" w:pos="576"/>
        </w:tabs>
        <w:ind w:left="576" w:hanging="576"/>
      </w:pPr>
      <w:rPr>
        <w:rFonts w:ascii="Arial Bold" w:hAnsi="Arial Bold"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36"/>
        </w:tabs>
        <w:ind w:left="936" w:hanging="360"/>
      </w:pPr>
      <w:rPr>
        <w:rFonts w:ascii="Wingdings 3" w:hAnsi="Wingdings 3" w:hint="default"/>
        <w:b w:val="0"/>
        <w:i w:val="0"/>
        <w:color w:val="auto"/>
        <w:sz w:val="16"/>
        <w:szCs w:val="16"/>
        <w:u w:val="none"/>
      </w:rPr>
    </w:lvl>
    <w:lvl w:ilvl="2">
      <w:start w:val="1"/>
      <w:numFmt w:val="bullet"/>
      <w:lvlText w:val=""/>
      <w:lvlJc w:val="left"/>
      <w:pPr>
        <w:tabs>
          <w:tab w:val="num" w:pos="1224"/>
        </w:tabs>
        <w:ind w:left="1224" w:hanging="288"/>
      </w:pPr>
      <w:rPr>
        <w:rFonts w:ascii="Symbol" w:hAnsi="Symbol" w:hint="default"/>
        <w:b w:val="0"/>
        <w:i w:val="0"/>
        <w:caps w:val="0"/>
        <w:strike w:val="0"/>
        <w:dstrike w:val="0"/>
        <w:vanish w:val="0"/>
        <w:color w:val="auto"/>
        <w:sz w:val="16"/>
        <w:szCs w:val="16"/>
        <w:u w:val="none"/>
        <w:vertAlign w:val="baseline"/>
      </w:rPr>
    </w:lvl>
    <w:lvl w:ilvl="3">
      <w:start w:val="1"/>
      <w:numFmt w:val="bullet"/>
      <w:lvlText w:val=""/>
      <w:lvlJc w:val="left"/>
      <w:pPr>
        <w:tabs>
          <w:tab w:val="num" w:pos="1440"/>
        </w:tabs>
        <w:ind w:left="1440" w:hanging="216"/>
      </w:pPr>
      <w:rPr>
        <w:rFonts w:ascii="Symbol" w:hAnsi="Symbol" w:hint="default"/>
        <w:caps w:val="0"/>
        <w:strike w:val="0"/>
        <w:dstrike w:val="0"/>
        <w:vanish w:val="0"/>
        <w:color w:val="auto"/>
        <w:sz w:val="16"/>
        <w:szCs w:val="16"/>
        <w:u w:val="none"/>
        <w:vertAlign w:val="baseline"/>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0FA4D9C"/>
    <w:multiLevelType w:val="hybridMultilevel"/>
    <w:tmpl w:val="5D3E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9173CD"/>
    <w:multiLevelType w:val="hybridMultilevel"/>
    <w:tmpl w:val="BA66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05AAF"/>
    <w:multiLevelType w:val="hybridMultilevel"/>
    <w:tmpl w:val="52CA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74119"/>
    <w:multiLevelType w:val="hybridMultilevel"/>
    <w:tmpl w:val="268C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C81C7C"/>
    <w:multiLevelType w:val="hybridMultilevel"/>
    <w:tmpl w:val="B8B6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61B29"/>
    <w:multiLevelType w:val="multilevel"/>
    <w:tmpl w:val="254C1ED0"/>
    <w:lvl w:ilvl="0">
      <w:start w:val="1"/>
      <w:numFmt w:val="decimal"/>
      <w:pStyle w:val="StyleTargetStyle10BoldUnderline"/>
      <w:lvlText w:val="%1.0"/>
      <w:lvlJc w:val="left"/>
      <w:pPr>
        <w:tabs>
          <w:tab w:val="num" w:pos="576"/>
        </w:tabs>
        <w:ind w:left="576" w:hanging="576"/>
      </w:pPr>
      <w:rPr>
        <w:rFonts w:hint="default"/>
        <w:b/>
        <w:i w:val="0"/>
        <w:sz w:val="24"/>
        <w:szCs w:val="24"/>
      </w:rPr>
    </w:lvl>
    <w:lvl w:ilvl="1">
      <w:start w:val="1"/>
      <w:numFmt w:val="bullet"/>
      <w:pStyle w:val="Test2"/>
      <w:lvlText w:val=""/>
      <w:lvlJc w:val="left"/>
      <w:pPr>
        <w:tabs>
          <w:tab w:val="num" w:pos="936"/>
        </w:tabs>
        <w:ind w:left="936" w:hanging="360"/>
      </w:pPr>
      <w:rPr>
        <w:rFonts w:ascii="Wingdings 3" w:hAnsi="Wingdings 3" w:hint="default"/>
        <w:sz w:val="16"/>
        <w:szCs w:val="16"/>
      </w:rPr>
    </w:lvl>
    <w:lvl w:ilvl="2">
      <w:start w:val="1"/>
      <w:numFmt w:val="bullet"/>
      <w:lvlText w:val=""/>
      <w:lvlJc w:val="left"/>
      <w:pPr>
        <w:tabs>
          <w:tab w:val="num" w:pos="1224"/>
        </w:tabs>
        <w:ind w:left="1224"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sz w:val="16"/>
        <w:szCs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23E01F9"/>
    <w:multiLevelType w:val="hybridMultilevel"/>
    <w:tmpl w:val="0B5AE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4"/>
  </w:num>
  <w:num w:numId="5">
    <w:abstractNumId w:val="0"/>
  </w:num>
  <w:num w:numId="6">
    <w:abstractNumId w:val="5"/>
  </w:num>
  <w:num w:numId="7">
    <w:abstractNumId w:val="13"/>
  </w:num>
  <w:num w:numId="8">
    <w:abstractNumId w:val="6"/>
  </w:num>
  <w:num w:numId="9">
    <w:abstractNumId w:val="9"/>
  </w:num>
  <w:num w:numId="10">
    <w:abstractNumId w:val="11"/>
  </w:num>
  <w:num w:numId="11">
    <w:abstractNumId w:val="1"/>
  </w:num>
  <w:num w:numId="12">
    <w:abstractNumId w:val="15"/>
  </w:num>
  <w:num w:numId="13">
    <w:abstractNumId w:val="7"/>
  </w:num>
  <w:num w:numId="14">
    <w:abstractNumId w:val="12"/>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drawingGridHorizontalSpacing w:val="14"/>
  <w:drawingGridVerticalSpacing w:val="14"/>
  <w:displayHorizontalDrawingGridEvery w:val="0"/>
  <w:displayVerticalDrawingGridEvery w:val="2"/>
  <w:noPunctuationKerning/>
  <w:characterSpacingControl w:val="doNotCompress"/>
  <w:doNotValidateAgainstSchema/>
  <w:doNotDemarcateInvalidXml/>
  <w:hdrShapeDefaults>
    <o:shapedefaults v:ext="edit" spidmax="2049" styl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84"/>
    <w:rsid w:val="000019C5"/>
    <w:rsid w:val="00007E28"/>
    <w:rsid w:val="0001159D"/>
    <w:rsid w:val="00013EC3"/>
    <w:rsid w:val="00014221"/>
    <w:rsid w:val="00023E97"/>
    <w:rsid w:val="000302BC"/>
    <w:rsid w:val="000315EA"/>
    <w:rsid w:val="00032801"/>
    <w:rsid w:val="000466A9"/>
    <w:rsid w:val="000470DA"/>
    <w:rsid w:val="00047755"/>
    <w:rsid w:val="000532A3"/>
    <w:rsid w:val="00054213"/>
    <w:rsid w:val="000565E7"/>
    <w:rsid w:val="00057320"/>
    <w:rsid w:val="0005788E"/>
    <w:rsid w:val="00057A8D"/>
    <w:rsid w:val="00061EE0"/>
    <w:rsid w:val="000764CF"/>
    <w:rsid w:val="00091DB6"/>
    <w:rsid w:val="000B2330"/>
    <w:rsid w:val="000B657D"/>
    <w:rsid w:val="000B75DC"/>
    <w:rsid w:val="000C7991"/>
    <w:rsid w:val="000D5468"/>
    <w:rsid w:val="000E4BC0"/>
    <w:rsid w:val="000E6DA0"/>
    <w:rsid w:val="001020EC"/>
    <w:rsid w:val="001034B3"/>
    <w:rsid w:val="00103C10"/>
    <w:rsid w:val="0011456F"/>
    <w:rsid w:val="001200FC"/>
    <w:rsid w:val="00150A9D"/>
    <w:rsid w:val="00160CDB"/>
    <w:rsid w:val="00166893"/>
    <w:rsid w:val="00167F4D"/>
    <w:rsid w:val="00171469"/>
    <w:rsid w:val="00172EDB"/>
    <w:rsid w:val="001A5E62"/>
    <w:rsid w:val="001A6F84"/>
    <w:rsid w:val="001B3A59"/>
    <w:rsid w:val="001B595D"/>
    <w:rsid w:val="001D2670"/>
    <w:rsid w:val="001E0572"/>
    <w:rsid w:val="001E1111"/>
    <w:rsid w:val="001F213E"/>
    <w:rsid w:val="001F235A"/>
    <w:rsid w:val="001F6663"/>
    <w:rsid w:val="00210673"/>
    <w:rsid w:val="002117A6"/>
    <w:rsid w:val="002149B8"/>
    <w:rsid w:val="0022721B"/>
    <w:rsid w:val="00244549"/>
    <w:rsid w:val="0024498A"/>
    <w:rsid w:val="00251315"/>
    <w:rsid w:val="0027464C"/>
    <w:rsid w:val="00280284"/>
    <w:rsid w:val="00292244"/>
    <w:rsid w:val="00297400"/>
    <w:rsid w:val="002A0FF3"/>
    <w:rsid w:val="002B4F3E"/>
    <w:rsid w:val="002D21C4"/>
    <w:rsid w:val="002E2260"/>
    <w:rsid w:val="002E3269"/>
    <w:rsid w:val="002E4D6E"/>
    <w:rsid w:val="002F4048"/>
    <w:rsid w:val="00304D93"/>
    <w:rsid w:val="00307425"/>
    <w:rsid w:val="00315402"/>
    <w:rsid w:val="00323C4A"/>
    <w:rsid w:val="00324A48"/>
    <w:rsid w:val="0032606A"/>
    <w:rsid w:val="0032616B"/>
    <w:rsid w:val="00334F77"/>
    <w:rsid w:val="00335E75"/>
    <w:rsid w:val="00342C55"/>
    <w:rsid w:val="00342F3D"/>
    <w:rsid w:val="00351978"/>
    <w:rsid w:val="0035289F"/>
    <w:rsid w:val="00377BE4"/>
    <w:rsid w:val="00387671"/>
    <w:rsid w:val="00396EA4"/>
    <w:rsid w:val="00397879"/>
    <w:rsid w:val="003A13E4"/>
    <w:rsid w:val="003B5A27"/>
    <w:rsid w:val="003D2707"/>
    <w:rsid w:val="003E57A0"/>
    <w:rsid w:val="003F1380"/>
    <w:rsid w:val="004016FA"/>
    <w:rsid w:val="00413751"/>
    <w:rsid w:val="00414D8A"/>
    <w:rsid w:val="00431C18"/>
    <w:rsid w:val="004369BF"/>
    <w:rsid w:val="00450DE4"/>
    <w:rsid w:val="00451D03"/>
    <w:rsid w:val="00453F7E"/>
    <w:rsid w:val="004573CB"/>
    <w:rsid w:val="0046408F"/>
    <w:rsid w:val="00471742"/>
    <w:rsid w:val="00472C86"/>
    <w:rsid w:val="00477135"/>
    <w:rsid w:val="00483844"/>
    <w:rsid w:val="004864CC"/>
    <w:rsid w:val="004B637F"/>
    <w:rsid w:val="004C229A"/>
    <w:rsid w:val="004D7CF1"/>
    <w:rsid w:val="004F11FE"/>
    <w:rsid w:val="005057DF"/>
    <w:rsid w:val="00516792"/>
    <w:rsid w:val="00516D2D"/>
    <w:rsid w:val="00526BEA"/>
    <w:rsid w:val="00536E27"/>
    <w:rsid w:val="005376EE"/>
    <w:rsid w:val="0053783A"/>
    <w:rsid w:val="00551E30"/>
    <w:rsid w:val="00553C02"/>
    <w:rsid w:val="00562336"/>
    <w:rsid w:val="00563DF7"/>
    <w:rsid w:val="005647D8"/>
    <w:rsid w:val="005678E8"/>
    <w:rsid w:val="0057021B"/>
    <w:rsid w:val="0057538E"/>
    <w:rsid w:val="00577036"/>
    <w:rsid w:val="00577967"/>
    <w:rsid w:val="00584C63"/>
    <w:rsid w:val="00594E1D"/>
    <w:rsid w:val="005A0D74"/>
    <w:rsid w:val="005A4097"/>
    <w:rsid w:val="005B1BAD"/>
    <w:rsid w:val="005B279A"/>
    <w:rsid w:val="005B2B4B"/>
    <w:rsid w:val="005B68C0"/>
    <w:rsid w:val="005C0D6A"/>
    <w:rsid w:val="005C1927"/>
    <w:rsid w:val="005C1F2D"/>
    <w:rsid w:val="005C6D13"/>
    <w:rsid w:val="005C7AD5"/>
    <w:rsid w:val="005D4803"/>
    <w:rsid w:val="005E1660"/>
    <w:rsid w:val="005E3079"/>
    <w:rsid w:val="005E5BF6"/>
    <w:rsid w:val="005F7549"/>
    <w:rsid w:val="00611981"/>
    <w:rsid w:val="0062238B"/>
    <w:rsid w:val="00631C6A"/>
    <w:rsid w:val="00651ACB"/>
    <w:rsid w:val="00651C74"/>
    <w:rsid w:val="0065532B"/>
    <w:rsid w:val="006558BE"/>
    <w:rsid w:val="00656B43"/>
    <w:rsid w:val="00664FBB"/>
    <w:rsid w:val="00666455"/>
    <w:rsid w:val="00682F67"/>
    <w:rsid w:val="0068303F"/>
    <w:rsid w:val="00683228"/>
    <w:rsid w:val="006834A3"/>
    <w:rsid w:val="0068611A"/>
    <w:rsid w:val="0069377D"/>
    <w:rsid w:val="00696179"/>
    <w:rsid w:val="00697387"/>
    <w:rsid w:val="006A1C71"/>
    <w:rsid w:val="006A71E5"/>
    <w:rsid w:val="006B1366"/>
    <w:rsid w:val="006B1AA6"/>
    <w:rsid w:val="006B2B5B"/>
    <w:rsid w:val="006B60B9"/>
    <w:rsid w:val="006D1062"/>
    <w:rsid w:val="006D3BDC"/>
    <w:rsid w:val="006D40C6"/>
    <w:rsid w:val="006F6654"/>
    <w:rsid w:val="0072408E"/>
    <w:rsid w:val="0073680C"/>
    <w:rsid w:val="007412FC"/>
    <w:rsid w:val="00744ACA"/>
    <w:rsid w:val="00746443"/>
    <w:rsid w:val="0074678A"/>
    <w:rsid w:val="007501CC"/>
    <w:rsid w:val="00751A9D"/>
    <w:rsid w:val="00762B2E"/>
    <w:rsid w:val="007754A1"/>
    <w:rsid w:val="0077663C"/>
    <w:rsid w:val="007767D9"/>
    <w:rsid w:val="00777584"/>
    <w:rsid w:val="00785C0D"/>
    <w:rsid w:val="007903B1"/>
    <w:rsid w:val="00794B82"/>
    <w:rsid w:val="007A4A76"/>
    <w:rsid w:val="007B77C8"/>
    <w:rsid w:val="007F1173"/>
    <w:rsid w:val="00811A4F"/>
    <w:rsid w:val="00813361"/>
    <w:rsid w:val="0081448E"/>
    <w:rsid w:val="00827770"/>
    <w:rsid w:val="008324D8"/>
    <w:rsid w:val="00842F4D"/>
    <w:rsid w:val="008450B6"/>
    <w:rsid w:val="00870BF3"/>
    <w:rsid w:val="008752A4"/>
    <w:rsid w:val="0088036F"/>
    <w:rsid w:val="00890CBC"/>
    <w:rsid w:val="008A02F4"/>
    <w:rsid w:val="008A2BC1"/>
    <w:rsid w:val="008A3119"/>
    <w:rsid w:val="008C157B"/>
    <w:rsid w:val="008C38A5"/>
    <w:rsid w:val="008D4D17"/>
    <w:rsid w:val="008E3E14"/>
    <w:rsid w:val="008E54FC"/>
    <w:rsid w:val="00903CBC"/>
    <w:rsid w:val="009074DB"/>
    <w:rsid w:val="00925668"/>
    <w:rsid w:val="009349FE"/>
    <w:rsid w:val="00943749"/>
    <w:rsid w:val="009655FC"/>
    <w:rsid w:val="00967857"/>
    <w:rsid w:val="0098563E"/>
    <w:rsid w:val="00986F9D"/>
    <w:rsid w:val="009B3371"/>
    <w:rsid w:val="009C23C1"/>
    <w:rsid w:val="009C413C"/>
    <w:rsid w:val="009C536C"/>
    <w:rsid w:val="00A16B06"/>
    <w:rsid w:val="00A252EB"/>
    <w:rsid w:val="00A25909"/>
    <w:rsid w:val="00A30A3B"/>
    <w:rsid w:val="00A3701D"/>
    <w:rsid w:val="00A45DAD"/>
    <w:rsid w:val="00A57C87"/>
    <w:rsid w:val="00A75858"/>
    <w:rsid w:val="00A9431B"/>
    <w:rsid w:val="00A96E07"/>
    <w:rsid w:val="00AA1240"/>
    <w:rsid w:val="00AD2D65"/>
    <w:rsid w:val="00AE2EE4"/>
    <w:rsid w:val="00AE7244"/>
    <w:rsid w:val="00AF00A1"/>
    <w:rsid w:val="00AF1BC3"/>
    <w:rsid w:val="00AF7804"/>
    <w:rsid w:val="00B0328D"/>
    <w:rsid w:val="00B037E8"/>
    <w:rsid w:val="00B046D8"/>
    <w:rsid w:val="00B165ED"/>
    <w:rsid w:val="00B17911"/>
    <w:rsid w:val="00B303F1"/>
    <w:rsid w:val="00B31B88"/>
    <w:rsid w:val="00B32367"/>
    <w:rsid w:val="00B4526B"/>
    <w:rsid w:val="00B55978"/>
    <w:rsid w:val="00B57162"/>
    <w:rsid w:val="00B62CD3"/>
    <w:rsid w:val="00B91B76"/>
    <w:rsid w:val="00B93869"/>
    <w:rsid w:val="00BB46FC"/>
    <w:rsid w:val="00BC4B63"/>
    <w:rsid w:val="00BC55F3"/>
    <w:rsid w:val="00BE6613"/>
    <w:rsid w:val="00BF1714"/>
    <w:rsid w:val="00BF5DB6"/>
    <w:rsid w:val="00BF6555"/>
    <w:rsid w:val="00C005AD"/>
    <w:rsid w:val="00C00699"/>
    <w:rsid w:val="00C27064"/>
    <w:rsid w:val="00C32F06"/>
    <w:rsid w:val="00C4742D"/>
    <w:rsid w:val="00C51E4A"/>
    <w:rsid w:val="00C71F6A"/>
    <w:rsid w:val="00C7204F"/>
    <w:rsid w:val="00CA3726"/>
    <w:rsid w:val="00CA7B89"/>
    <w:rsid w:val="00CB79B4"/>
    <w:rsid w:val="00CC2471"/>
    <w:rsid w:val="00CD3D1F"/>
    <w:rsid w:val="00CD5ABC"/>
    <w:rsid w:val="00CE15F6"/>
    <w:rsid w:val="00CF315F"/>
    <w:rsid w:val="00CF4122"/>
    <w:rsid w:val="00D0470D"/>
    <w:rsid w:val="00D206C8"/>
    <w:rsid w:val="00D24B04"/>
    <w:rsid w:val="00D27197"/>
    <w:rsid w:val="00D50B0C"/>
    <w:rsid w:val="00D52F2B"/>
    <w:rsid w:val="00D64E33"/>
    <w:rsid w:val="00D671F1"/>
    <w:rsid w:val="00D67DFE"/>
    <w:rsid w:val="00D7055F"/>
    <w:rsid w:val="00D80A6B"/>
    <w:rsid w:val="00D82094"/>
    <w:rsid w:val="00D90DCF"/>
    <w:rsid w:val="00D95043"/>
    <w:rsid w:val="00D96EA3"/>
    <w:rsid w:val="00DC2AFD"/>
    <w:rsid w:val="00DC6A6D"/>
    <w:rsid w:val="00DD4A35"/>
    <w:rsid w:val="00DE3CEC"/>
    <w:rsid w:val="00DF3752"/>
    <w:rsid w:val="00DF7E70"/>
    <w:rsid w:val="00E061ED"/>
    <w:rsid w:val="00E2662A"/>
    <w:rsid w:val="00E31CB4"/>
    <w:rsid w:val="00E331C8"/>
    <w:rsid w:val="00E44AA0"/>
    <w:rsid w:val="00E47C13"/>
    <w:rsid w:val="00E50268"/>
    <w:rsid w:val="00E52E12"/>
    <w:rsid w:val="00E56875"/>
    <w:rsid w:val="00E60679"/>
    <w:rsid w:val="00E65860"/>
    <w:rsid w:val="00E750E4"/>
    <w:rsid w:val="00E82E24"/>
    <w:rsid w:val="00E91E6D"/>
    <w:rsid w:val="00EA4E66"/>
    <w:rsid w:val="00EB5D81"/>
    <w:rsid w:val="00EC1C71"/>
    <w:rsid w:val="00EC78C7"/>
    <w:rsid w:val="00ED05BC"/>
    <w:rsid w:val="00F00474"/>
    <w:rsid w:val="00F16788"/>
    <w:rsid w:val="00F20D54"/>
    <w:rsid w:val="00F44493"/>
    <w:rsid w:val="00F80EE7"/>
    <w:rsid w:val="00F85CFC"/>
    <w:rsid w:val="00F97C8A"/>
    <w:rsid w:val="00FA0476"/>
    <w:rsid w:val="00FA377C"/>
    <w:rsid w:val="00FA632A"/>
    <w:rsid w:val="00FB2686"/>
    <w:rsid w:val="00FB54AE"/>
    <w:rsid w:val="00FB7FF8"/>
    <w:rsid w:val="00FC47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page" o:allowoverlap="f" fill="f" fillcolor="white" stroke="f">
      <v:fill color="white" on="f"/>
      <v:stroke on="f"/>
    </o:shapedefaults>
    <o:shapelayout v:ext="edit">
      <o:idmap v:ext="edit" data="1"/>
    </o:shapelayout>
  </w:shapeDefaults>
  <w:decimalSymbol w:val="."/>
  <w:listSeparator w:val=","/>
  <w14:docId w14:val="2F1C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412FC"/>
    <w:rPr>
      <w:rFonts w:ascii="Trebuchet MS" w:hAnsi="Trebuchet MS"/>
      <w:szCs w:val="24"/>
      <w:lang w:val="en-US" w:eastAsia="en-US"/>
    </w:rPr>
  </w:style>
  <w:style w:type="paragraph" w:styleId="Heading1">
    <w:name w:val="heading 1"/>
    <w:basedOn w:val="Normal"/>
    <w:next w:val="Normal"/>
    <w:link w:val="Heading1Char"/>
    <w:qFormat/>
    <w:rsid w:val="009B3371"/>
    <w:pPr>
      <w:keepNext/>
      <w:tabs>
        <w:tab w:val="left" w:pos="360"/>
      </w:tabs>
      <w:outlineLvl w:val="0"/>
    </w:pPr>
    <w:rPr>
      <w:rFonts w:ascii="Times New Roman" w:hAnsi="Times New Roman"/>
      <w:i/>
      <w:i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getDotLeaders">
    <w:name w:val="Target:  Dot Leaders"/>
    <w:basedOn w:val="Normal"/>
    <w:autoRedefine/>
    <w:pPr>
      <w:tabs>
        <w:tab w:val="left" w:pos="720"/>
        <w:tab w:val="decimal" w:leader="dot" w:pos="9216"/>
      </w:tabs>
      <w:spacing w:line="300" w:lineRule="auto"/>
      <w:ind w:left="1800" w:hanging="1800"/>
    </w:pPr>
    <w:rPr>
      <w:rFonts w:cs="Arial"/>
      <w:b/>
      <w:bCs/>
      <w:lang w:val="en-CA"/>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uiPriority w:val="22"/>
    <w:qFormat/>
    <w:rsid w:val="007412FC"/>
    <w:rPr>
      <w:b/>
      <w:bCs/>
    </w:rPr>
  </w:style>
  <w:style w:type="paragraph" w:customStyle="1" w:styleId="TargetStyle10">
    <w:name w:val="Target:  Style 1.0"/>
    <w:basedOn w:val="Normal"/>
    <w:autoRedefine/>
    <w:pPr>
      <w:tabs>
        <w:tab w:val="left" w:pos="864"/>
        <w:tab w:val="left" w:pos="1080"/>
        <w:tab w:val="left" w:pos="1296"/>
      </w:tabs>
    </w:pPr>
  </w:style>
  <w:style w:type="character" w:styleId="PlaceholderText">
    <w:name w:val="Placeholder Text"/>
    <w:basedOn w:val="DefaultParagraphFont"/>
    <w:uiPriority w:val="99"/>
    <w:unhideWhenUsed/>
    <w:rsid w:val="008A3119"/>
    <w:rPr>
      <w:color w:val="808080"/>
    </w:rPr>
  </w:style>
  <w:style w:type="paragraph" w:styleId="BodyText">
    <w:name w:val="Body Text"/>
    <w:basedOn w:val="Normal"/>
    <w:pPr>
      <w:spacing w:after="120"/>
    </w:pPr>
  </w:style>
  <w:style w:type="paragraph" w:customStyle="1" w:styleId="Arrow">
    <w:name w:val="Arrow"/>
    <w:basedOn w:val="Normal"/>
    <w:autoRedefine/>
    <w:pPr>
      <w:tabs>
        <w:tab w:val="left" w:pos="0"/>
        <w:tab w:val="num" w:pos="360"/>
      </w:tabs>
      <w:ind w:left="360" w:hanging="360"/>
    </w:pPr>
  </w:style>
  <w:style w:type="paragraph" w:customStyle="1" w:styleId="Bullet">
    <w:name w:val="Bullet"/>
    <w:basedOn w:val="Arrow"/>
    <w:autoRedefine/>
    <w:pPr>
      <w:tabs>
        <w:tab w:val="clear" w:pos="360"/>
        <w:tab w:val="num" w:pos="792"/>
      </w:tabs>
      <w:ind w:left="792"/>
    </w:pPr>
  </w:style>
  <w:style w:type="paragraph" w:customStyle="1" w:styleId="Arrows">
    <w:name w:val="Arrows"/>
    <w:aliases w:val="Bullets"/>
    <w:basedOn w:val="Arrow"/>
    <w:autoRedefine/>
    <w:pPr>
      <w:tabs>
        <w:tab w:val="clear" w:pos="0"/>
        <w:tab w:val="clear" w:pos="360"/>
        <w:tab w:val="num" w:pos="432"/>
        <w:tab w:val="left" w:pos="792"/>
        <w:tab w:val="left" w:pos="1008"/>
      </w:tabs>
      <w:ind w:left="432" w:hanging="432"/>
    </w:pPr>
  </w:style>
  <w:style w:type="paragraph" w:customStyle="1" w:styleId="TargetArrowBulletStyle">
    <w:name w:val="Target:  Arrow Bullet Style"/>
    <w:basedOn w:val="Normal"/>
    <w:autoRedefine/>
    <w:pPr>
      <w:numPr>
        <w:numId w:val="4"/>
      </w:numPr>
      <w:tabs>
        <w:tab w:val="left" w:pos="288"/>
        <w:tab w:val="left" w:pos="504"/>
        <w:tab w:val="left" w:pos="648"/>
      </w:tabs>
    </w:pPr>
  </w:style>
  <w:style w:type="paragraph" w:customStyle="1" w:styleId="TestStyle">
    <w:name w:val="Test Style"/>
    <w:basedOn w:val="TargetStyle10"/>
    <w:autoRedefine/>
    <w:pPr>
      <w:tabs>
        <w:tab w:val="clear" w:pos="864"/>
        <w:tab w:val="clear" w:pos="1080"/>
        <w:tab w:val="clear" w:pos="1296"/>
        <w:tab w:val="left" w:pos="1526"/>
      </w:tabs>
    </w:pPr>
    <w:rPr>
      <w:rFonts w:cs="Arial"/>
      <w:bCs/>
      <w:sz w:val="28"/>
      <w:szCs w:val="28"/>
      <w:lang w:val="fr-FR"/>
    </w:rPr>
  </w:style>
  <w:style w:type="paragraph" w:customStyle="1" w:styleId="Test2">
    <w:name w:val="Test2"/>
    <w:basedOn w:val="TargetStyle10"/>
    <w:autoRedefine/>
    <w:pPr>
      <w:numPr>
        <w:ilvl w:val="1"/>
        <w:numId w:val="1"/>
      </w:numPr>
      <w:tabs>
        <w:tab w:val="clear" w:pos="864"/>
        <w:tab w:val="clear" w:pos="1080"/>
        <w:tab w:val="clear" w:pos="1296"/>
        <w:tab w:val="left" w:pos="1400"/>
        <w:tab w:val="left" w:pos="1554"/>
      </w:tabs>
    </w:pPr>
    <w:rPr>
      <w:rFonts w:cs="Arial"/>
      <w:bCs/>
      <w:sz w:val="28"/>
      <w:szCs w:val="28"/>
    </w:rPr>
  </w:style>
  <w:style w:type="paragraph" w:customStyle="1" w:styleId="StyleTargetStyle10BoldUnderline">
    <w:name w:val="Style Target:  Style 1.0 + Bold Underline"/>
    <w:basedOn w:val="TargetStyle10"/>
    <w:next w:val="TargetStyle10"/>
    <w:autoRedefine/>
    <w:pPr>
      <w:numPr>
        <w:numId w:val="1"/>
      </w:numPr>
    </w:pPr>
    <w:rPr>
      <w:bCs/>
    </w:rPr>
  </w:style>
  <w:style w:type="paragraph" w:customStyle="1" w:styleId="Style1">
    <w:name w:val="Style1"/>
    <w:basedOn w:val="BodyTextIndent"/>
    <w:autoRedefine/>
    <w:pPr>
      <w:tabs>
        <w:tab w:val="decimal" w:leader="dot" w:pos="9360"/>
      </w:tabs>
      <w:spacing w:after="0"/>
      <w:ind w:left="720"/>
    </w:pPr>
    <w:rPr>
      <w:rFonts w:cs="Arial"/>
      <w:b/>
      <w:bCs/>
    </w:rPr>
  </w:style>
  <w:style w:type="paragraph" w:styleId="BodyTextIndent">
    <w:name w:val="Body Text Indent"/>
    <w:basedOn w:val="Normal"/>
    <w:pPr>
      <w:spacing w:after="120"/>
      <w:ind w:left="360"/>
    </w:pPr>
  </w:style>
  <w:style w:type="paragraph" w:customStyle="1" w:styleId="StyleStyleTargetStyle10BoldUnderlineBoldUnderline">
    <w:name w:val="Style Style Target:  Style 1.0 + Bold Underline + Bold Underline"/>
    <w:basedOn w:val="StyleTargetStyle10BoldUnderline"/>
    <w:autoRedefine/>
    <w:pPr>
      <w:numPr>
        <w:numId w:val="0"/>
      </w:numPr>
    </w:pPr>
    <w:rPr>
      <w:b/>
      <w:u w:val="single"/>
    </w:rPr>
  </w:style>
  <w:style w:type="paragraph" w:customStyle="1" w:styleId="TargetStyle100">
    <w:name w:val="Target Style 1.0"/>
    <w:basedOn w:val="Normal"/>
    <w:autoRedefine/>
    <w:pPr>
      <w:tabs>
        <w:tab w:val="left" w:pos="936"/>
        <w:tab w:val="left" w:pos="1224"/>
        <w:tab w:val="left" w:pos="1440"/>
      </w:tabs>
    </w:pPr>
    <w:rPr>
      <w:rFonts w:ascii="Arial Bold" w:hAnsi="Arial Bold"/>
      <w:b/>
      <w:u w:val="single"/>
    </w:rPr>
  </w:style>
  <w:style w:type="paragraph" w:customStyle="1" w:styleId="Style10TargetStyleNotBoldNounderline">
    <w:name w:val="Style 1.0 Target Style + Not Bold No underline"/>
    <w:basedOn w:val="Normal"/>
    <w:autoRedefine/>
    <w:rsid w:val="007412FC"/>
    <w:pPr>
      <w:numPr>
        <w:numId w:val="2"/>
      </w:numPr>
      <w:tabs>
        <w:tab w:val="left" w:pos="936"/>
        <w:tab w:val="left" w:pos="1440"/>
      </w:tabs>
    </w:pPr>
    <w:rPr>
      <w:b/>
    </w:rPr>
  </w:style>
  <w:style w:type="paragraph" w:customStyle="1" w:styleId="StyleStyle10TargetStyleNotBoldNounderlineBoldUnderl">
    <w:name w:val="Style Style 1.0 Target Style + Not Bold No underline + Bold Underl..."/>
    <w:basedOn w:val="Style10TargetStyleNotBoldNounderline"/>
    <w:autoRedefine/>
    <w:pPr>
      <w:numPr>
        <w:numId w:val="3"/>
      </w:numPr>
      <w:tabs>
        <w:tab w:val="left" w:pos="1224"/>
      </w:tabs>
    </w:pPr>
    <w:rPr>
      <w:b w:val="0"/>
      <w:bCs/>
    </w:rPr>
  </w:style>
  <w:style w:type="paragraph" w:customStyle="1" w:styleId="StyleStyleStyle10TargetStyleNotBoldNounderlineBoldU">
    <w:name w:val="Style Style Style 1.0 Target Style + Not Bold No underline + Bold U..."/>
    <w:basedOn w:val="StyleStyle10TargetStyleNotBoldNounderlineBoldUnderl"/>
    <w:autoRedefine/>
    <w:pPr>
      <w:numPr>
        <w:numId w:val="0"/>
      </w:numPr>
    </w:pPr>
    <w:rPr>
      <w:rFonts w:ascii="Arial" w:hAnsi="Arial"/>
      <w:b/>
      <w:bCs w:val="0"/>
    </w:rPr>
  </w:style>
  <w:style w:type="paragraph" w:styleId="Header">
    <w:name w:val="header"/>
    <w:basedOn w:val="Normal"/>
    <w:link w:val="HeaderChar"/>
    <w:uiPriority w:val="99"/>
    <w:unhideWhenUsed/>
    <w:rsid w:val="00637754"/>
    <w:pPr>
      <w:tabs>
        <w:tab w:val="center" w:pos="4320"/>
        <w:tab w:val="right" w:pos="8640"/>
      </w:tabs>
    </w:pPr>
    <w:rPr>
      <w:lang w:val="x-none" w:eastAsia="x-none"/>
    </w:rPr>
  </w:style>
  <w:style w:type="character" w:customStyle="1" w:styleId="HeaderChar">
    <w:name w:val="Header Char"/>
    <w:link w:val="Header"/>
    <w:uiPriority w:val="99"/>
    <w:rsid w:val="00637754"/>
    <w:rPr>
      <w:rFonts w:ascii="Arial" w:hAnsi="Arial"/>
      <w:sz w:val="24"/>
      <w:szCs w:val="24"/>
    </w:rPr>
  </w:style>
  <w:style w:type="paragraph" w:styleId="Footer">
    <w:name w:val="footer"/>
    <w:basedOn w:val="Normal"/>
    <w:link w:val="FooterChar"/>
    <w:uiPriority w:val="99"/>
    <w:unhideWhenUsed/>
    <w:rsid w:val="00637754"/>
    <w:pPr>
      <w:tabs>
        <w:tab w:val="center" w:pos="4320"/>
        <w:tab w:val="right" w:pos="8640"/>
      </w:tabs>
    </w:pPr>
    <w:rPr>
      <w:lang w:val="x-none" w:eastAsia="x-none"/>
    </w:rPr>
  </w:style>
  <w:style w:type="character" w:customStyle="1" w:styleId="FooterChar">
    <w:name w:val="Footer Char"/>
    <w:link w:val="Footer"/>
    <w:uiPriority w:val="99"/>
    <w:rsid w:val="00637754"/>
    <w:rPr>
      <w:rFonts w:ascii="Arial" w:hAnsi="Arial"/>
      <w:sz w:val="24"/>
      <w:szCs w:val="24"/>
    </w:rPr>
  </w:style>
  <w:style w:type="character" w:styleId="PageNumber">
    <w:name w:val="page number"/>
    <w:basedOn w:val="DefaultParagraphFont"/>
    <w:uiPriority w:val="99"/>
    <w:semiHidden/>
    <w:unhideWhenUsed/>
    <w:rsid w:val="009C413C"/>
  </w:style>
  <w:style w:type="table" w:styleId="TableGrid">
    <w:name w:val="Table Grid"/>
    <w:basedOn w:val="TableNormal"/>
    <w:uiPriority w:val="59"/>
    <w:rsid w:val="0005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DB6"/>
    <w:rPr>
      <w:sz w:val="18"/>
      <w:szCs w:val="18"/>
    </w:rPr>
  </w:style>
  <w:style w:type="paragraph" w:styleId="CommentText">
    <w:name w:val="annotation text"/>
    <w:basedOn w:val="Normal"/>
    <w:link w:val="CommentTextChar"/>
    <w:uiPriority w:val="99"/>
    <w:semiHidden/>
    <w:unhideWhenUsed/>
    <w:rsid w:val="00BF5DB6"/>
    <w:rPr>
      <w:sz w:val="24"/>
    </w:rPr>
  </w:style>
  <w:style w:type="character" w:customStyle="1" w:styleId="CommentTextChar">
    <w:name w:val="Comment Text Char"/>
    <w:basedOn w:val="DefaultParagraphFont"/>
    <w:link w:val="CommentText"/>
    <w:uiPriority w:val="99"/>
    <w:semiHidden/>
    <w:rsid w:val="00BF5DB6"/>
    <w:rPr>
      <w:rFonts w:ascii="Trebuchet MS" w:hAnsi="Trebuchet MS"/>
      <w:sz w:val="24"/>
      <w:szCs w:val="24"/>
      <w:lang w:val="en-US" w:eastAsia="en-US"/>
    </w:rPr>
  </w:style>
  <w:style w:type="paragraph" w:styleId="CommentSubject">
    <w:name w:val="annotation subject"/>
    <w:basedOn w:val="CommentText"/>
    <w:next w:val="CommentText"/>
    <w:link w:val="CommentSubjectChar"/>
    <w:uiPriority w:val="99"/>
    <w:semiHidden/>
    <w:unhideWhenUsed/>
    <w:rsid w:val="00BF5DB6"/>
    <w:rPr>
      <w:b/>
      <w:bCs/>
      <w:sz w:val="20"/>
      <w:szCs w:val="20"/>
    </w:rPr>
  </w:style>
  <w:style w:type="character" w:customStyle="1" w:styleId="CommentSubjectChar">
    <w:name w:val="Comment Subject Char"/>
    <w:basedOn w:val="CommentTextChar"/>
    <w:link w:val="CommentSubject"/>
    <w:uiPriority w:val="99"/>
    <w:semiHidden/>
    <w:rsid w:val="00BF5DB6"/>
    <w:rPr>
      <w:rFonts w:ascii="Trebuchet MS" w:hAnsi="Trebuchet MS"/>
      <w:b/>
      <w:bCs/>
      <w:sz w:val="24"/>
      <w:szCs w:val="24"/>
      <w:lang w:val="en-US" w:eastAsia="en-US"/>
    </w:rPr>
  </w:style>
  <w:style w:type="paragraph" w:styleId="ListParagraph">
    <w:name w:val="List Paragraph"/>
    <w:basedOn w:val="Normal"/>
    <w:uiPriority w:val="34"/>
    <w:qFormat/>
    <w:rsid w:val="00777584"/>
    <w:pPr>
      <w:ind w:left="720"/>
      <w:contextualSpacing/>
    </w:pPr>
  </w:style>
  <w:style w:type="character" w:styleId="Hyperlink">
    <w:name w:val="Hyperlink"/>
    <w:basedOn w:val="DefaultParagraphFont"/>
    <w:uiPriority w:val="99"/>
    <w:unhideWhenUsed/>
    <w:rsid w:val="00762B2E"/>
    <w:rPr>
      <w:color w:val="0000FF" w:themeColor="hyperlink"/>
      <w:u w:val="single"/>
    </w:rPr>
  </w:style>
  <w:style w:type="character" w:styleId="FollowedHyperlink">
    <w:name w:val="FollowedHyperlink"/>
    <w:basedOn w:val="DefaultParagraphFont"/>
    <w:uiPriority w:val="99"/>
    <w:semiHidden/>
    <w:unhideWhenUsed/>
    <w:rsid w:val="006A71E5"/>
    <w:rPr>
      <w:color w:val="800080" w:themeColor="followedHyperlink"/>
      <w:u w:val="single"/>
    </w:rPr>
  </w:style>
  <w:style w:type="character" w:customStyle="1" w:styleId="Heading1Char">
    <w:name w:val="Heading 1 Char"/>
    <w:basedOn w:val="DefaultParagraphFont"/>
    <w:link w:val="Heading1"/>
    <w:rsid w:val="009B3371"/>
    <w:rPr>
      <w:i/>
      <w:iCs/>
      <w:sz w:val="22"/>
      <w:szCs w:val="24"/>
      <w:lang w:eastAsia="en-US"/>
    </w:rPr>
  </w:style>
  <w:style w:type="character" w:customStyle="1" w:styleId="apple-converted-space">
    <w:name w:val="apple-converted-space"/>
    <w:basedOn w:val="DefaultParagraphFont"/>
    <w:rsid w:val="003B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412FC"/>
    <w:rPr>
      <w:rFonts w:ascii="Trebuchet MS" w:hAnsi="Trebuchet MS"/>
      <w:szCs w:val="24"/>
      <w:lang w:val="en-US" w:eastAsia="en-US"/>
    </w:rPr>
  </w:style>
  <w:style w:type="paragraph" w:styleId="Heading1">
    <w:name w:val="heading 1"/>
    <w:basedOn w:val="Normal"/>
    <w:next w:val="Normal"/>
    <w:link w:val="Heading1Char"/>
    <w:qFormat/>
    <w:rsid w:val="009B3371"/>
    <w:pPr>
      <w:keepNext/>
      <w:tabs>
        <w:tab w:val="left" w:pos="360"/>
      </w:tabs>
      <w:outlineLvl w:val="0"/>
    </w:pPr>
    <w:rPr>
      <w:rFonts w:ascii="Times New Roman" w:hAnsi="Times New Roman"/>
      <w:i/>
      <w:i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getDotLeaders">
    <w:name w:val="Target:  Dot Leaders"/>
    <w:basedOn w:val="Normal"/>
    <w:autoRedefine/>
    <w:pPr>
      <w:tabs>
        <w:tab w:val="left" w:pos="720"/>
        <w:tab w:val="decimal" w:leader="dot" w:pos="9216"/>
      </w:tabs>
      <w:spacing w:line="300" w:lineRule="auto"/>
      <w:ind w:left="1800" w:hanging="1800"/>
    </w:pPr>
    <w:rPr>
      <w:rFonts w:cs="Arial"/>
      <w:b/>
      <w:bCs/>
      <w:lang w:val="en-CA"/>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uiPriority w:val="22"/>
    <w:qFormat/>
    <w:rsid w:val="007412FC"/>
    <w:rPr>
      <w:b/>
      <w:bCs/>
    </w:rPr>
  </w:style>
  <w:style w:type="paragraph" w:customStyle="1" w:styleId="TargetStyle10">
    <w:name w:val="Target:  Style 1.0"/>
    <w:basedOn w:val="Normal"/>
    <w:autoRedefine/>
    <w:pPr>
      <w:tabs>
        <w:tab w:val="left" w:pos="864"/>
        <w:tab w:val="left" w:pos="1080"/>
        <w:tab w:val="left" w:pos="1296"/>
      </w:tabs>
    </w:pPr>
  </w:style>
  <w:style w:type="character" w:styleId="PlaceholderText">
    <w:name w:val="Placeholder Text"/>
    <w:basedOn w:val="DefaultParagraphFont"/>
    <w:uiPriority w:val="99"/>
    <w:unhideWhenUsed/>
    <w:rsid w:val="008A3119"/>
    <w:rPr>
      <w:color w:val="808080"/>
    </w:rPr>
  </w:style>
  <w:style w:type="paragraph" w:styleId="BodyText">
    <w:name w:val="Body Text"/>
    <w:basedOn w:val="Normal"/>
    <w:pPr>
      <w:spacing w:after="120"/>
    </w:pPr>
  </w:style>
  <w:style w:type="paragraph" w:customStyle="1" w:styleId="Arrow">
    <w:name w:val="Arrow"/>
    <w:basedOn w:val="Normal"/>
    <w:autoRedefine/>
    <w:pPr>
      <w:tabs>
        <w:tab w:val="left" w:pos="0"/>
        <w:tab w:val="num" w:pos="360"/>
      </w:tabs>
      <w:ind w:left="360" w:hanging="360"/>
    </w:pPr>
  </w:style>
  <w:style w:type="paragraph" w:customStyle="1" w:styleId="Bullet">
    <w:name w:val="Bullet"/>
    <w:basedOn w:val="Arrow"/>
    <w:autoRedefine/>
    <w:pPr>
      <w:tabs>
        <w:tab w:val="clear" w:pos="360"/>
        <w:tab w:val="num" w:pos="792"/>
      </w:tabs>
      <w:ind w:left="792"/>
    </w:pPr>
  </w:style>
  <w:style w:type="paragraph" w:customStyle="1" w:styleId="Arrows">
    <w:name w:val="Arrows"/>
    <w:aliases w:val="Bullets"/>
    <w:basedOn w:val="Arrow"/>
    <w:autoRedefine/>
    <w:pPr>
      <w:tabs>
        <w:tab w:val="clear" w:pos="0"/>
        <w:tab w:val="clear" w:pos="360"/>
        <w:tab w:val="num" w:pos="432"/>
        <w:tab w:val="left" w:pos="792"/>
        <w:tab w:val="left" w:pos="1008"/>
      </w:tabs>
      <w:ind w:left="432" w:hanging="432"/>
    </w:pPr>
  </w:style>
  <w:style w:type="paragraph" w:customStyle="1" w:styleId="TargetArrowBulletStyle">
    <w:name w:val="Target:  Arrow Bullet Style"/>
    <w:basedOn w:val="Normal"/>
    <w:autoRedefine/>
    <w:pPr>
      <w:numPr>
        <w:numId w:val="4"/>
      </w:numPr>
      <w:tabs>
        <w:tab w:val="left" w:pos="288"/>
        <w:tab w:val="left" w:pos="504"/>
        <w:tab w:val="left" w:pos="648"/>
      </w:tabs>
    </w:pPr>
  </w:style>
  <w:style w:type="paragraph" w:customStyle="1" w:styleId="TestStyle">
    <w:name w:val="Test Style"/>
    <w:basedOn w:val="TargetStyle10"/>
    <w:autoRedefine/>
    <w:pPr>
      <w:tabs>
        <w:tab w:val="clear" w:pos="864"/>
        <w:tab w:val="clear" w:pos="1080"/>
        <w:tab w:val="clear" w:pos="1296"/>
        <w:tab w:val="left" w:pos="1526"/>
      </w:tabs>
    </w:pPr>
    <w:rPr>
      <w:rFonts w:cs="Arial"/>
      <w:bCs/>
      <w:sz w:val="28"/>
      <w:szCs w:val="28"/>
      <w:lang w:val="fr-FR"/>
    </w:rPr>
  </w:style>
  <w:style w:type="paragraph" w:customStyle="1" w:styleId="Test2">
    <w:name w:val="Test2"/>
    <w:basedOn w:val="TargetStyle10"/>
    <w:autoRedefine/>
    <w:pPr>
      <w:numPr>
        <w:ilvl w:val="1"/>
        <w:numId w:val="1"/>
      </w:numPr>
      <w:tabs>
        <w:tab w:val="clear" w:pos="864"/>
        <w:tab w:val="clear" w:pos="1080"/>
        <w:tab w:val="clear" w:pos="1296"/>
        <w:tab w:val="left" w:pos="1400"/>
        <w:tab w:val="left" w:pos="1554"/>
      </w:tabs>
    </w:pPr>
    <w:rPr>
      <w:rFonts w:cs="Arial"/>
      <w:bCs/>
      <w:sz w:val="28"/>
      <w:szCs w:val="28"/>
    </w:rPr>
  </w:style>
  <w:style w:type="paragraph" w:customStyle="1" w:styleId="StyleTargetStyle10BoldUnderline">
    <w:name w:val="Style Target:  Style 1.0 + Bold Underline"/>
    <w:basedOn w:val="TargetStyle10"/>
    <w:next w:val="TargetStyle10"/>
    <w:autoRedefine/>
    <w:pPr>
      <w:numPr>
        <w:numId w:val="1"/>
      </w:numPr>
    </w:pPr>
    <w:rPr>
      <w:bCs/>
    </w:rPr>
  </w:style>
  <w:style w:type="paragraph" w:customStyle="1" w:styleId="Style1">
    <w:name w:val="Style1"/>
    <w:basedOn w:val="BodyTextIndent"/>
    <w:autoRedefine/>
    <w:pPr>
      <w:tabs>
        <w:tab w:val="decimal" w:leader="dot" w:pos="9360"/>
      </w:tabs>
      <w:spacing w:after="0"/>
      <w:ind w:left="720"/>
    </w:pPr>
    <w:rPr>
      <w:rFonts w:cs="Arial"/>
      <w:b/>
      <w:bCs/>
    </w:rPr>
  </w:style>
  <w:style w:type="paragraph" w:styleId="BodyTextIndent">
    <w:name w:val="Body Text Indent"/>
    <w:basedOn w:val="Normal"/>
    <w:pPr>
      <w:spacing w:after="120"/>
      <w:ind w:left="360"/>
    </w:pPr>
  </w:style>
  <w:style w:type="paragraph" w:customStyle="1" w:styleId="StyleStyleTargetStyle10BoldUnderlineBoldUnderline">
    <w:name w:val="Style Style Target:  Style 1.0 + Bold Underline + Bold Underline"/>
    <w:basedOn w:val="StyleTargetStyle10BoldUnderline"/>
    <w:autoRedefine/>
    <w:pPr>
      <w:numPr>
        <w:numId w:val="0"/>
      </w:numPr>
    </w:pPr>
    <w:rPr>
      <w:b/>
      <w:u w:val="single"/>
    </w:rPr>
  </w:style>
  <w:style w:type="paragraph" w:customStyle="1" w:styleId="TargetStyle100">
    <w:name w:val="Target Style 1.0"/>
    <w:basedOn w:val="Normal"/>
    <w:autoRedefine/>
    <w:pPr>
      <w:tabs>
        <w:tab w:val="left" w:pos="936"/>
        <w:tab w:val="left" w:pos="1224"/>
        <w:tab w:val="left" w:pos="1440"/>
      </w:tabs>
    </w:pPr>
    <w:rPr>
      <w:rFonts w:ascii="Arial Bold" w:hAnsi="Arial Bold"/>
      <w:b/>
      <w:u w:val="single"/>
    </w:rPr>
  </w:style>
  <w:style w:type="paragraph" w:customStyle="1" w:styleId="Style10TargetStyleNotBoldNounderline">
    <w:name w:val="Style 1.0 Target Style + Not Bold No underline"/>
    <w:basedOn w:val="Normal"/>
    <w:autoRedefine/>
    <w:rsid w:val="007412FC"/>
    <w:pPr>
      <w:numPr>
        <w:numId w:val="2"/>
      </w:numPr>
      <w:tabs>
        <w:tab w:val="left" w:pos="936"/>
        <w:tab w:val="left" w:pos="1440"/>
      </w:tabs>
    </w:pPr>
    <w:rPr>
      <w:b/>
    </w:rPr>
  </w:style>
  <w:style w:type="paragraph" w:customStyle="1" w:styleId="StyleStyle10TargetStyleNotBoldNounderlineBoldUnderl">
    <w:name w:val="Style Style 1.0 Target Style + Not Bold No underline + Bold Underl..."/>
    <w:basedOn w:val="Style10TargetStyleNotBoldNounderline"/>
    <w:autoRedefine/>
    <w:pPr>
      <w:numPr>
        <w:numId w:val="3"/>
      </w:numPr>
      <w:tabs>
        <w:tab w:val="left" w:pos="1224"/>
      </w:tabs>
    </w:pPr>
    <w:rPr>
      <w:b w:val="0"/>
      <w:bCs/>
    </w:rPr>
  </w:style>
  <w:style w:type="paragraph" w:customStyle="1" w:styleId="StyleStyleStyle10TargetStyleNotBoldNounderlineBoldU">
    <w:name w:val="Style Style Style 1.0 Target Style + Not Bold No underline + Bold U..."/>
    <w:basedOn w:val="StyleStyle10TargetStyleNotBoldNounderlineBoldUnderl"/>
    <w:autoRedefine/>
    <w:pPr>
      <w:numPr>
        <w:numId w:val="0"/>
      </w:numPr>
    </w:pPr>
    <w:rPr>
      <w:rFonts w:ascii="Arial" w:hAnsi="Arial"/>
      <w:b/>
      <w:bCs w:val="0"/>
    </w:rPr>
  </w:style>
  <w:style w:type="paragraph" w:styleId="Header">
    <w:name w:val="header"/>
    <w:basedOn w:val="Normal"/>
    <w:link w:val="HeaderChar"/>
    <w:uiPriority w:val="99"/>
    <w:unhideWhenUsed/>
    <w:rsid w:val="00637754"/>
    <w:pPr>
      <w:tabs>
        <w:tab w:val="center" w:pos="4320"/>
        <w:tab w:val="right" w:pos="8640"/>
      </w:tabs>
    </w:pPr>
    <w:rPr>
      <w:lang w:val="x-none" w:eastAsia="x-none"/>
    </w:rPr>
  </w:style>
  <w:style w:type="character" w:customStyle="1" w:styleId="HeaderChar">
    <w:name w:val="Header Char"/>
    <w:link w:val="Header"/>
    <w:uiPriority w:val="99"/>
    <w:rsid w:val="00637754"/>
    <w:rPr>
      <w:rFonts w:ascii="Arial" w:hAnsi="Arial"/>
      <w:sz w:val="24"/>
      <w:szCs w:val="24"/>
    </w:rPr>
  </w:style>
  <w:style w:type="paragraph" w:styleId="Footer">
    <w:name w:val="footer"/>
    <w:basedOn w:val="Normal"/>
    <w:link w:val="FooterChar"/>
    <w:uiPriority w:val="99"/>
    <w:unhideWhenUsed/>
    <w:rsid w:val="00637754"/>
    <w:pPr>
      <w:tabs>
        <w:tab w:val="center" w:pos="4320"/>
        <w:tab w:val="right" w:pos="8640"/>
      </w:tabs>
    </w:pPr>
    <w:rPr>
      <w:lang w:val="x-none" w:eastAsia="x-none"/>
    </w:rPr>
  </w:style>
  <w:style w:type="character" w:customStyle="1" w:styleId="FooterChar">
    <w:name w:val="Footer Char"/>
    <w:link w:val="Footer"/>
    <w:uiPriority w:val="99"/>
    <w:rsid w:val="00637754"/>
    <w:rPr>
      <w:rFonts w:ascii="Arial" w:hAnsi="Arial"/>
      <w:sz w:val="24"/>
      <w:szCs w:val="24"/>
    </w:rPr>
  </w:style>
  <w:style w:type="character" w:styleId="PageNumber">
    <w:name w:val="page number"/>
    <w:basedOn w:val="DefaultParagraphFont"/>
    <w:uiPriority w:val="99"/>
    <w:semiHidden/>
    <w:unhideWhenUsed/>
    <w:rsid w:val="009C413C"/>
  </w:style>
  <w:style w:type="table" w:styleId="TableGrid">
    <w:name w:val="Table Grid"/>
    <w:basedOn w:val="TableNormal"/>
    <w:uiPriority w:val="59"/>
    <w:rsid w:val="0005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5DB6"/>
    <w:rPr>
      <w:sz w:val="18"/>
      <w:szCs w:val="18"/>
    </w:rPr>
  </w:style>
  <w:style w:type="paragraph" w:styleId="CommentText">
    <w:name w:val="annotation text"/>
    <w:basedOn w:val="Normal"/>
    <w:link w:val="CommentTextChar"/>
    <w:uiPriority w:val="99"/>
    <w:semiHidden/>
    <w:unhideWhenUsed/>
    <w:rsid w:val="00BF5DB6"/>
    <w:rPr>
      <w:sz w:val="24"/>
    </w:rPr>
  </w:style>
  <w:style w:type="character" w:customStyle="1" w:styleId="CommentTextChar">
    <w:name w:val="Comment Text Char"/>
    <w:basedOn w:val="DefaultParagraphFont"/>
    <w:link w:val="CommentText"/>
    <w:uiPriority w:val="99"/>
    <w:semiHidden/>
    <w:rsid w:val="00BF5DB6"/>
    <w:rPr>
      <w:rFonts w:ascii="Trebuchet MS" w:hAnsi="Trebuchet MS"/>
      <w:sz w:val="24"/>
      <w:szCs w:val="24"/>
      <w:lang w:val="en-US" w:eastAsia="en-US"/>
    </w:rPr>
  </w:style>
  <w:style w:type="paragraph" w:styleId="CommentSubject">
    <w:name w:val="annotation subject"/>
    <w:basedOn w:val="CommentText"/>
    <w:next w:val="CommentText"/>
    <w:link w:val="CommentSubjectChar"/>
    <w:uiPriority w:val="99"/>
    <w:semiHidden/>
    <w:unhideWhenUsed/>
    <w:rsid w:val="00BF5DB6"/>
    <w:rPr>
      <w:b/>
      <w:bCs/>
      <w:sz w:val="20"/>
      <w:szCs w:val="20"/>
    </w:rPr>
  </w:style>
  <w:style w:type="character" w:customStyle="1" w:styleId="CommentSubjectChar">
    <w:name w:val="Comment Subject Char"/>
    <w:basedOn w:val="CommentTextChar"/>
    <w:link w:val="CommentSubject"/>
    <w:uiPriority w:val="99"/>
    <w:semiHidden/>
    <w:rsid w:val="00BF5DB6"/>
    <w:rPr>
      <w:rFonts w:ascii="Trebuchet MS" w:hAnsi="Trebuchet MS"/>
      <w:b/>
      <w:bCs/>
      <w:sz w:val="24"/>
      <w:szCs w:val="24"/>
      <w:lang w:val="en-US" w:eastAsia="en-US"/>
    </w:rPr>
  </w:style>
  <w:style w:type="paragraph" w:styleId="ListParagraph">
    <w:name w:val="List Paragraph"/>
    <w:basedOn w:val="Normal"/>
    <w:uiPriority w:val="34"/>
    <w:qFormat/>
    <w:rsid w:val="00777584"/>
    <w:pPr>
      <w:ind w:left="720"/>
      <w:contextualSpacing/>
    </w:pPr>
  </w:style>
  <w:style w:type="character" w:styleId="Hyperlink">
    <w:name w:val="Hyperlink"/>
    <w:basedOn w:val="DefaultParagraphFont"/>
    <w:uiPriority w:val="99"/>
    <w:unhideWhenUsed/>
    <w:rsid w:val="00762B2E"/>
    <w:rPr>
      <w:color w:val="0000FF" w:themeColor="hyperlink"/>
      <w:u w:val="single"/>
    </w:rPr>
  </w:style>
  <w:style w:type="character" w:styleId="FollowedHyperlink">
    <w:name w:val="FollowedHyperlink"/>
    <w:basedOn w:val="DefaultParagraphFont"/>
    <w:uiPriority w:val="99"/>
    <w:semiHidden/>
    <w:unhideWhenUsed/>
    <w:rsid w:val="006A71E5"/>
    <w:rPr>
      <w:color w:val="800080" w:themeColor="followedHyperlink"/>
      <w:u w:val="single"/>
    </w:rPr>
  </w:style>
  <w:style w:type="character" w:customStyle="1" w:styleId="Heading1Char">
    <w:name w:val="Heading 1 Char"/>
    <w:basedOn w:val="DefaultParagraphFont"/>
    <w:link w:val="Heading1"/>
    <w:rsid w:val="009B3371"/>
    <w:rPr>
      <w:i/>
      <w:iCs/>
      <w:sz w:val="22"/>
      <w:szCs w:val="24"/>
      <w:lang w:eastAsia="en-US"/>
    </w:rPr>
  </w:style>
  <w:style w:type="character" w:customStyle="1" w:styleId="apple-converted-space">
    <w:name w:val="apple-converted-space"/>
    <w:basedOn w:val="DefaultParagraphFont"/>
    <w:rsid w:val="003B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9671">
      <w:bodyDiv w:val="1"/>
      <w:marLeft w:val="0"/>
      <w:marRight w:val="0"/>
      <w:marTop w:val="0"/>
      <w:marBottom w:val="0"/>
      <w:divBdr>
        <w:top w:val="none" w:sz="0" w:space="0" w:color="auto"/>
        <w:left w:val="none" w:sz="0" w:space="0" w:color="auto"/>
        <w:bottom w:val="none" w:sz="0" w:space="0" w:color="auto"/>
        <w:right w:val="none" w:sz="0" w:space="0" w:color="auto"/>
      </w:divBdr>
    </w:div>
    <w:div w:id="156784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yalsaskmuseum.ca/research-and-collections/sustainability/glenn-sutter" TargetMode="External"/><Relationship Id="rId18" Type="http://schemas.openxmlformats.org/officeDocument/2006/relationships/hyperlink" Target="http://www.uregina.ca/student/registrar/publications/undergraduate-calendar/assets/pdf/2016-2017/sections/attendance.pdf"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mailto:glenn.sutter@uregina.ca" TargetMode="External"/><Relationship Id="rId17" Type="http://schemas.openxmlformats.org/officeDocument/2006/relationships/hyperlink" Target="http://www.uregina.ca/is/student/ema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egina.ca/student/registrar/publications/undergraduate-calendar/assets/pdf/2016-2017/sections/attendance.pdf" TargetMode="External"/><Relationship Id="rId20" Type="http://schemas.openxmlformats.org/officeDocument/2006/relationships/hyperlink" Target="http://www.uregina.ca/student/registrar/publications/undergraduate-calendar/assets/pdf/2016-2017/sections/student-servic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n.sutter@gov.sk.ca"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uregina.ca/student/registrar/publications/undergraduate-calendar/assets/pdf/2016-2017/sections/attendance.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uregina.ca/student/registrar/publications/undergraduate-calendar/assets/pdf/2016-2017/sections/attendanc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egina.ca/arts/student-resources/new/special-needs.html"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Downloads\A2%20Fillable_UNDERGRAD_Course_Outline_Template_May_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81601A8FB74681A56706B942F2318E"/>
        <w:category>
          <w:name w:val="General"/>
          <w:gallery w:val="placeholder"/>
        </w:category>
        <w:types>
          <w:type w:val="bbPlcHdr"/>
        </w:types>
        <w:behaviors>
          <w:behavior w:val="content"/>
        </w:behaviors>
        <w:guid w:val="{FD632728-C665-487A-8B68-513CFC2F4924}"/>
      </w:docPartPr>
      <w:docPartBody>
        <w:p w:rsidR="00B106ED" w:rsidRDefault="00F62830">
          <w:pPr>
            <w:pStyle w:val="4281601A8FB74681A56706B942F2318E"/>
          </w:pPr>
          <w:r w:rsidRPr="008737E4">
            <w:rPr>
              <w:rStyle w:val="PlaceholderText"/>
            </w:rPr>
            <w:t>Click here to enter text.</w:t>
          </w:r>
        </w:p>
      </w:docPartBody>
    </w:docPart>
    <w:docPart>
      <w:docPartPr>
        <w:name w:val="97965E8468EA4E7692644252B9B949E9"/>
        <w:category>
          <w:name w:val="General"/>
          <w:gallery w:val="placeholder"/>
        </w:category>
        <w:types>
          <w:type w:val="bbPlcHdr"/>
        </w:types>
        <w:behaviors>
          <w:behavior w:val="content"/>
        </w:behaviors>
        <w:guid w:val="{D38F88CA-75B3-4D79-87B5-3C550F36C901}"/>
      </w:docPartPr>
      <w:docPartBody>
        <w:p w:rsidR="00B106ED" w:rsidRDefault="00F62830">
          <w:pPr>
            <w:pStyle w:val="97965E8468EA4E7692644252B9B949E9"/>
          </w:pPr>
          <w:r w:rsidRPr="009E5E93">
            <w:rPr>
              <w:rStyle w:val="PlaceholderText"/>
            </w:rPr>
            <w:t>Click here to enter text.</w:t>
          </w:r>
        </w:p>
      </w:docPartBody>
    </w:docPart>
    <w:docPart>
      <w:docPartPr>
        <w:name w:val="10F88C18E9474BF1A83B81203074A7D2"/>
        <w:category>
          <w:name w:val="General"/>
          <w:gallery w:val="placeholder"/>
        </w:category>
        <w:types>
          <w:type w:val="bbPlcHdr"/>
        </w:types>
        <w:behaviors>
          <w:behavior w:val="content"/>
        </w:behaviors>
        <w:guid w:val="{C55BBB81-D36B-4C07-8F5C-9B58AAB12FE7}"/>
      </w:docPartPr>
      <w:docPartBody>
        <w:p w:rsidR="00B106ED" w:rsidRDefault="00F62830">
          <w:pPr>
            <w:pStyle w:val="10F88C18E9474BF1A83B81203074A7D2"/>
          </w:pPr>
          <w:r w:rsidRPr="009E5E93">
            <w:rPr>
              <w:rStyle w:val="PlaceholderText"/>
            </w:rPr>
            <w:t>Click here to enter text.</w:t>
          </w:r>
        </w:p>
      </w:docPartBody>
    </w:docPart>
    <w:docPart>
      <w:docPartPr>
        <w:name w:val="6EC29286019349BD9F55C61DFE3E3020"/>
        <w:category>
          <w:name w:val="General"/>
          <w:gallery w:val="placeholder"/>
        </w:category>
        <w:types>
          <w:type w:val="bbPlcHdr"/>
        </w:types>
        <w:behaviors>
          <w:behavior w:val="content"/>
        </w:behaviors>
        <w:guid w:val="{4E62176E-7E7B-486F-95D5-4D2EB5ECEA73}"/>
      </w:docPartPr>
      <w:docPartBody>
        <w:p w:rsidR="00B106ED" w:rsidRDefault="00F62830">
          <w:pPr>
            <w:pStyle w:val="6EC29286019349BD9F55C61DFE3E3020"/>
          </w:pPr>
          <w:r w:rsidRPr="008737E4">
            <w:rPr>
              <w:rStyle w:val="PlaceholderText"/>
            </w:rPr>
            <w:t>Click here to enter text.</w:t>
          </w:r>
        </w:p>
      </w:docPartBody>
    </w:docPart>
    <w:docPart>
      <w:docPartPr>
        <w:name w:val="52AF2130D0DE445D8245B41546DB5E2A"/>
        <w:category>
          <w:name w:val="General"/>
          <w:gallery w:val="placeholder"/>
        </w:category>
        <w:types>
          <w:type w:val="bbPlcHdr"/>
        </w:types>
        <w:behaviors>
          <w:behavior w:val="content"/>
        </w:behaviors>
        <w:guid w:val="{E699BBCC-3068-44C2-AB03-94F365AC523B}"/>
      </w:docPartPr>
      <w:docPartBody>
        <w:p w:rsidR="00B106ED" w:rsidRDefault="00F62830">
          <w:pPr>
            <w:pStyle w:val="52AF2130D0DE445D8245B41546DB5E2A"/>
          </w:pPr>
          <w:r w:rsidRPr="009E5E93">
            <w:rPr>
              <w:rStyle w:val="PlaceholderText"/>
            </w:rPr>
            <w:t>Click here to enter text.</w:t>
          </w:r>
        </w:p>
      </w:docPartBody>
    </w:docPart>
    <w:docPart>
      <w:docPartPr>
        <w:name w:val="F02634F02FF5468681E5F7115BFF81F4"/>
        <w:category>
          <w:name w:val="General"/>
          <w:gallery w:val="placeholder"/>
        </w:category>
        <w:types>
          <w:type w:val="bbPlcHdr"/>
        </w:types>
        <w:behaviors>
          <w:behavior w:val="content"/>
        </w:behaviors>
        <w:guid w:val="{8B946EE8-4310-4CB8-A5DE-7483D0698CF8}"/>
      </w:docPartPr>
      <w:docPartBody>
        <w:p w:rsidR="00B106ED" w:rsidRDefault="00F62830">
          <w:pPr>
            <w:pStyle w:val="F02634F02FF5468681E5F7115BFF81F4"/>
          </w:pPr>
          <w:r w:rsidRPr="009E5E93">
            <w:rPr>
              <w:rStyle w:val="PlaceholderText"/>
            </w:rPr>
            <w:t>Click here to enter text.</w:t>
          </w:r>
        </w:p>
      </w:docPartBody>
    </w:docPart>
    <w:docPart>
      <w:docPartPr>
        <w:name w:val="0A339280A31F47918639AFE20A9C82FF"/>
        <w:category>
          <w:name w:val="General"/>
          <w:gallery w:val="placeholder"/>
        </w:category>
        <w:types>
          <w:type w:val="bbPlcHdr"/>
        </w:types>
        <w:behaviors>
          <w:behavior w:val="content"/>
        </w:behaviors>
        <w:guid w:val="{AAD2EC46-BF7E-4A47-9BAE-0D8BF518C78C}"/>
      </w:docPartPr>
      <w:docPartBody>
        <w:p w:rsidR="00B106ED" w:rsidRDefault="00F62830">
          <w:pPr>
            <w:pStyle w:val="0A339280A31F47918639AFE20A9C82FF"/>
          </w:pPr>
          <w:r w:rsidRPr="009E5E93">
            <w:rPr>
              <w:rStyle w:val="PlaceholderText"/>
            </w:rPr>
            <w:t>Click here to enter text.</w:t>
          </w:r>
        </w:p>
      </w:docPartBody>
    </w:docPart>
    <w:docPart>
      <w:docPartPr>
        <w:name w:val="3CB5E7DEA9A5486EAA57A11A373A2ECD"/>
        <w:category>
          <w:name w:val="General"/>
          <w:gallery w:val="placeholder"/>
        </w:category>
        <w:types>
          <w:type w:val="bbPlcHdr"/>
        </w:types>
        <w:behaviors>
          <w:behavior w:val="content"/>
        </w:behaviors>
        <w:guid w:val="{0EE1B811-9D4A-4248-A066-51794AF15242}"/>
      </w:docPartPr>
      <w:docPartBody>
        <w:p w:rsidR="00C50AB9" w:rsidRDefault="00551F01" w:rsidP="00551F01">
          <w:pPr>
            <w:pStyle w:val="3CB5E7DEA9A5486EAA57A11A373A2ECD"/>
          </w:pPr>
          <w:r w:rsidRPr="009E5E93">
            <w:rPr>
              <w:rStyle w:val="PlaceholderText"/>
            </w:rPr>
            <w:t>Click here to enter text.</w:t>
          </w:r>
        </w:p>
      </w:docPartBody>
    </w:docPart>
    <w:docPart>
      <w:docPartPr>
        <w:name w:val="88714E4A684442558C61A99F53230447"/>
        <w:category>
          <w:name w:val="General"/>
          <w:gallery w:val="placeholder"/>
        </w:category>
        <w:types>
          <w:type w:val="bbPlcHdr"/>
        </w:types>
        <w:behaviors>
          <w:behavior w:val="content"/>
        </w:behaviors>
        <w:guid w:val="{99FBFD26-6592-400C-83F3-3BF51E286A42}"/>
      </w:docPartPr>
      <w:docPartBody>
        <w:p w:rsidR="00C50AB9" w:rsidRDefault="00551F01" w:rsidP="00551F01">
          <w:pPr>
            <w:pStyle w:val="88714E4A684442558C61A99F53230447"/>
          </w:pPr>
          <w:r w:rsidRPr="009E5E93">
            <w:rPr>
              <w:rStyle w:val="PlaceholderText"/>
            </w:rPr>
            <w:t>Click here to enter text.</w:t>
          </w:r>
        </w:p>
      </w:docPartBody>
    </w:docPart>
    <w:docPart>
      <w:docPartPr>
        <w:name w:val="08B1AC44354D4A8AA4F9B01AB2BE9898"/>
        <w:category>
          <w:name w:val="General"/>
          <w:gallery w:val="placeholder"/>
        </w:category>
        <w:types>
          <w:type w:val="bbPlcHdr"/>
        </w:types>
        <w:behaviors>
          <w:behavior w:val="content"/>
        </w:behaviors>
        <w:guid w:val="{CEBCD4AC-ADF1-4B27-8731-3B403BEA97DB}"/>
      </w:docPartPr>
      <w:docPartBody>
        <w:p w:rsidR="00B2732A" w:rsidRDefault="007B43B4" w:rsidP="007B43B4">
          <w:pPr>
            <w:pStyle w:val="08B1AC44354D4A8AA4F9B01AB2BE9898"/>
          </w:pPr>
          <w:r w:rsidRPr="002A0FF3">
            <w:rPr>
              <w:rStyle w:val="PlaceholderText"/>
            </w:rPr>
            <w:t>Please entre lecture, lab, seminar, tutorial and other related 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62830"/>
    <w:rsid w:val="0005702A"/>
    <w:rsid w:val="000B4A03"/>
    <w:rsid w:val="00157B27"/>
    <w:rsid w:val="00160862"/>
    <w:rsid w:val="00175F68"/>
    <w:rsid w:val="001866AB"/>
    <w:rsid w:val="001A748A"/>
    <w:rsid w:val="001F2D4C"/>
    <w:rsid w:val="002D2885"/>
    <w:rsid w:val="003068BB"/>
    <w:rsid w:val="003114EF"/>
    <w:rsid w:val="003F73F7"/>
    <w:rsid w:val="004764B8"/>
    <w:rsid w:val="00487AEB"/>
    <w:rsid w:val="00542BA5"/>
    <w:rsid w:val="005509BD"/>
    <w:rsid w:val="00551F01"/>
    <w:rsid w:val="0057229C"/>
    <w:rsid w:val="00590430"/>
    <w:rsid w:val="005F2D20"/>
    <w:rsid w:val="0061476D"/>
    <w:rsid w:val="00684DB6"/>
    <w:rsid w:val="006D2557"/>
    <w:rsid w:val="007158D1"/>
    <w:rsid w:val="00752E00"/>
    <w:rsid w:val="00785E26"/>
    <w:rsid w:val="007B3D43"/>
    <w:rsid w:val="007B43B4"/>
    <w:rsid w:val="007D7E36"/>
    <w:rsid w:val="00895CC5"/>
    <w:rsid w:val="008D4D77"/>
    <w:rsid w:val="008F0C94"/>
    <w:rsid w:val="009E2236"/>
    <w:rsid w:val="009E63FA"/>
    <w:rsid w:val="009F3FA9"/>
    <w:rsid w:val="009F57A6"/>
    <w:rsid w:val="00AB6339"/>
    <w:rsid w:val="00B106ED"/>
    <w:rsid w:val="00B2732A"/>
    <w:rsid w:val="00B346A2"/>
    <w:rsid w:val="00B46867"/>
    <w:rsid w:val="00B75FF9"/>
    <w:rsid w:val="00C35F6A"/>
    <w:rsid w:val="00C40E1A"/>
    <w:rsid w:val="00C4462B"/>
    <w:rsid w:val="00C50AB9"/>
    <w:rsid w:val="00C53453"/>
    <w:rsid w:val="00D60D1C"/>
    <w:rsid w:val="00D62532"/>
    <w:rsid w:val="00DD179E"/>
    <w:rsid w:val="00EE49A8"/>
    <w:rsid w:val="00F20604"/>
    <w:rsid w:val="00F6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346A2"/>
    <w:rPr>
      <w:color w:val="808080"/>
    </w:rPr>
  </w:style>
  <w:style w:type="paragraph" w:customStyle="1" w:styleId="4281601A8FB74681A56706B942F2318E">
    <w:name w:val="4281601A8FB74681A56706B942F2318E"/>
    <w:rsid w:val="003068BB"/>
  </w:style>
  <w:style w:type="paragraph" w:customStyle="1" w:styleId="97965E8468EA4E7692644252B9B949E9">
    <w:name w:val="97965E8468EA4E7692644252B9B949E9"/>
    <w:rsid w:val="003068BB"/>
  </w:style>
  <w:style w:type="paragraph" w:customStyle="1" w:styleId="3E91E79A124849C7A2D185366645153C">
    <w:name w:val="3E91E79A124849C7A2D185366645153C"/>
    <w:rsid w:val="003068BB"/>
  </w:style>
  <w:style w:type="paragraph" w:customStyle="1" w:styleId="10F88C18E9474BF1A83B81203074A7D2">
    <w:name w:val="10F88C18E9474BF1A83B81203074A7D2"/>
    <w:rsid w:val="003068BB"/>
  </w:style>
  <w:style w:type="paragraph" w:customStyle="1" w:styleId="6EC29286019349BD9F55C61DFE3E3020">
    <w:name w:val="6EC29286019349BD9F55C61DFE3E3020"/>
    <w:rsid w:val="003068BB"/>
  </w:style>
  <w:style w:type="paragraph" w:customStyle="1" w:styleId="52AF2130D0DE445D8245B41546DB5E2A">
    <w:name w:val="52AF2130D0DE445D8245B41546DB5E2A"/>
    <w:rsid w:val="003068BB"/>
  </w:style>
  <w:style w:type="paragraph" w:customStyle="1" w:styleId="59E06B4C0A934509B9166065E7F8D80B">
    <w:name w:val="59E06B4C0A934509B9166065E7F8D80B"/>
    <w:rsid w:val="003068BB"/>
  </w:style>
  <w:style w:type="paragraph" w:customStyle="1" w:styleId="F02634F02FF5468681E5F7115BFF81F4">
    <w:name w:val="F02634F02FF5468681E5F7115BFF81F4"/>
    <w:rsid w:val="003068BB"/>
  </w:style>
  <w:style w:type="paragraph" w:customStyle="1" w:styleId="0A339280A31F47918639AFE20A9C82FF">
    <w:name w:val="0A339280A31F47918639AFE20A9C82FF"/>
    <w:rsid w:val="003068BB"/>
  </w:style>
  <w:style w:type="paragraph" w:customStyle="1" w:styleId="D26B55DA89564DE78E908D55BB58364E">
    <w:name w:val="D26B55DA89564DE78E908D55BB58364E"/>
    <w:rsid w:val="003068BB"/>
  </w:style>
  <w:style w:type="paragraph" w:customStyle="1" w:styleId="1D19243293A14742BBDA78909BF2DBBC">
    <w:name w:val="1D19243293A14742BBDA78909BF2DBBC"/>
    <w:rsid w:val="003068BB"/>
  </w:style>
  <w:style w:type="paragraph" w:customStyle="1" w:styleId="2E75E66D1A86452FBFD4AB442E4F09E9">
    <w:name w:val="2E75E66D1A86452FBFD4AB442E4F09E9"/>
    <w:rsid w:val="003068BB"/>
  </w:style>
  <w:style w:type="paragraph" w:customStyle="1" w:styleId="22CD31C6DD7A4FDA9E786CB879C2DEB4">
    <w:name w:val="22CD31C6DD7A4FDA9E786CB879C2DEB4"/>
    <w:rsid w:val="003068BB"/>
  </w:style>
  <w:style w:type="paragraph" w:customStyle="1" w:styleId="E134CD5FA427480E91FBDF69156725D8">
    <w:name w:val="E134CD5FA427480E91FBDF69156725D8"/>
    <w:rsid w:val="00F62830"/>
  </w:style>
  <w:style w:type="paragraph" w:customStyle="1" w:styleId="E21F4BC0327342C3837F45581040E31D">
    <w:name w:val="E21F4BC0327342C3837F45581040E31D"/>
    <w:rsid w:val="00B106ED"/>
    <w:pPr>
      <w:spacing w:after="200" w:line="276" w:lineRule="auto"/>
    </w:pPr>
  </w:style>
  <w:style w:type="paragraph" w:customStyle="1" w:styleId="3CB5E7DEA9A5486EAA57A11A373A2ECD">
    <w:name w:val="3CB5E7DEA9A5486EAA57A11A373A2ECD"/>
    <w:rsid w:val="00551F01"/>
    <w:pPr>
      <w:spacing w:after="200" w:line="276" w:lineRule="auto"/>
    </w:pPr>
  </w:style>
  <w:style w:type="paragraph" w:customStyle="1" w:styleId="7ED8B126BB134BF98EE4EBA5852E8AE3">
    <w:name w:val="7ED8B126BB134BF98EE4EBA5852E8AE3"/>
    <w:rsid w:val="00551F01"/>
    <w:pPr>
      <w:spacing w:after="200" w:line="276" w:lineRule="auto"/>
    </w:pPr>
  </w:style>
  <w:style w:type="paragraph" w:customStyle="1" w:styleId="88714E4A684442558C61A99F53230447">
    <w:name w:val="88714E4A684442558C61A99F53230447"/>
    <w:rsid w:val="00551F01"/>
    <w:pPr>
      <w:spacing w:after="200" w:line="276" w:lineRule="auto"/>
    </w:pPr>
  </w:style>
  <w:style w:type="paragraph" w:customStyle="1" w:styleId="7A2D65014B2E43728A82BF2EF381DD7A">
    <w:name w:val="7A2D65014B2E43728A82BF2EF381DD7A"/>
    <w:rsid w:val="00551F01"/>
    <w:pPr>
      <w:spacing w:after="200" w:line="276" w:lineRule="auto"/>
    </w:pPr>
  </w:style>
  <w:style w:type="paragraph" w:customStyle="1" w:styleId="4B016FD54BE94F39919F9D90AC4239E0">
    <w:name w:val="4B016FD54BE94F39919F9D90AC4239E0"/>
    <w:rsid w:val="00551F01"/>
    <w:pPr>
      <w:spacing w:after="200" w:line="276" w:lineRule="auto"/>
    </w:pPr>
  </w:style>
  <w:style w:type="paragraph" w:customStyle="1" w:styleId="5D37EE258A734A6B916B929D5A78D417">
    <w:name w:val="5D37EE258A734A6B916B929D5A78D417"/>
    <w:rsid w:val="00551F01"/>
    <w:pPr>
      <w:spacing w:after="200" w:line="276" w:lineRule="auto"/>
    </w:pPr>
  </w:style>
  <w:style w:type="paragraph" w:customStyle="1" w:styleId="28614EB8124543C492C775EE6CA80C79">
    <w:name w:val="28614EB8124543C492C775EE6CA80C79"/>
    <w:rsid w:val="00551F01"/>
    <w:pPr>
      <w:spacing w:after="200" w:line="276" w:lineRule="auto"/>
    </w:pPr>
  </w:style>
  <w:style w:type="paragraph" w:customStyle="1" w:styleId="6BC3583FC2454384B072990D2E96BA12">
    <w:name w:val="6BC3583FC2454384B072990D2E96BA12"/>
    <w:rsid w:val="00551F01"/>
    <w:pPr>
      <w:spacing w:after="200" w:line="276" w:lineRule="auto"/>
    </w:pPr>
  </w:style>
  <w:style w:type="paragraph" w:customStyle="1" w:styleId="072B8B0CEC1045F39231E1458D37F4B8">
    <w:name w:val="072B8B0CEC1045F39231E1458D37F4B8"/>
    <w:rsid w:val="00551F01"/>
    <w:pPr>
      <w:spacing w:after="200" w:line="276" w:lineRule="auto"/>
    </w:pPr>
  </w:style>
  <w:style w:type="paragraph" w:customStyle="1" w:styleId="E34DF2E45FBF4C10996CFE04879FD974">
    <w:name w:val="E34DF2E45FBF4C10996CFE04879FD974"/>
    <w:rsid w:val="00551F01"/>
    <w:pPr>
      <w:spacing w:after="200" w:line="276" w:lineRule="auto"/>
    </w:pPr>
  </w:style>
  <w:style w:type="paragraph" w:customStyle="1" w:styleId="1028987C12F94A16B79B0ABA0A300361">
    <w:name w:val="1028987C12F94A16B79B0ABA0A300361"/>
    <w:rsid w:val="007B3D43"/>
    <w:pPr>
      <w:spacing w:after="200" w:line="276" w:lineRule="auto"/>
    </w:pPr>
  </w:style>
  <w:style w:type="paragraph" w:customStyle="1" w:styleId="D3EC6AD6145346EB8D13B4C31CE0FAF4">
    <w:name w:val="D3EC6AD6145346EB8D13B4C31CE0FAF4"/>
    <w:rsid w:val="002D2885"/>
    <w:pPr>
      <w:spacing w:after="200" w:line="276" w:lineRule="auto"/>
    </w:pPr>
  </w:style>
  <w:style w:type="paragraph" w:customStyle="1" w:styleId="08B1AC44354D4A8AA4F9B01AB2BE9898">
    <w:name w:val="08B1AC44354D4A8AA4F9B01AB2BE9898"/>
    <w:rsid w:val="007B43B4"/>
    <w:pPr>
      <w:spacing w:after="200" w:line="276" w:lineRule="auto"/>
    </w:pPr>
  </w:style>
  <w:style w:type="paragraph" w:customStyle="1" w:styleId="DB0676574510484FA0990BC2A76F50C2">
    <w:name w:val="DB0676574510484FA0990BC2A76F50C2"/>
    <w:rsid w:val="00D62532"/>
    <w:pPr>
      <w:spacing w:after="200" w:line="276" w:lineRule="auto"/>
    </w:pPr>
  </w:style>
  <w:style w:type="paragraph" w:customStyle="1" w:styleId="D00C794E5282524C9EFED49627B18D6F">
    <w:name w:val="D00C794E5282524C9EFED49627B18D6F"/>
    <w:rsid w:val="00B346A2"/>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C093-8F9F-4A7A-A478-6A9D2B2E3504}">
  <ds:schemaRefs>
    <ds:schemaRef ds:uri="http://schemas.microsoft.com/office/2006/customDocumentInformationPanel"/>
  </ds:schemaRefs>
</ds:datastoreItem>
</file>

<file path=customXml/itemProps2.xml><?xml version="1.0" encoding="utf-8"?>
<ds:datastoreItem xmlns:ds="http://schemas.openxmlformats.org/officeDocument/2006/customXml" ds:itemID="{5029F9D3-7532-4E90-A5CA-F124EA9C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 Fillable_UNDERGRAD_Course_Outline_Template_May_12</Template>
  <TotalTime>0</TotalTime>
  <Pages>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Title</vt:lpstr>
    </vt:vector>
  </TitlesOfParts>
  <LinksUpToDate>false</LinksUpToDate>
  <CharactersWithSpaces>13628</CharactersWithSpaces>
  <SharedDoc>false</SharedDoc>
  <HLinks>
    <vt:vector size="6" baseType="variant">
      <vt:variant>
        <vt:i4>6488189</vt:i4>
      </vt:variant>
      <vt:variant>
        <vt:i4>-1</vt:i4>
      </vt:variant>
      <vt:variant>
        <vt:i4>2052</vt:i4>
      </vt:variant>
      <vt:variant>
        <vt:i4>1</vt:i4>
      </vt:variant>
      <vt:variant>
        <vt:lpwstr>Letter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
  <cp:lastModifiedBy/>
  <cp:revision>1</cp:revision>
  <cp:lastPrinted>2009-08-20T15:11:00Z</cp:lastPrinted>
  <dcterms:created xsi:type="dcterms:W3CDTF">2016-09-08T19:36:00Z</dcterms:created>
  <dcterms:modified xsi:type="dcterms:W3CDTF">2016-09-19T15:26:00Z</dcterms:modified>
</cp:coreProperties>
</file>